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60DA7" w14:textId="36574388" w:rsidR="00ED6E1A" w:rsidRPr="009D1168" w:rsidRDefault="00ED6E1A" w:rsidP="00545050">
      <w:pPr>
        <w:jc w:val="both"/>
        <w:rPr>
          <w:rFonts w:ascii="Calibri" w:hAnsi="Calibri" w:cs="Calibri"/>
        </w:rPr>
      </w:pPr>
    </w:p>
    <w:p w14:paraId="41168786" w14:textId="77777777" w:rsidR="00ED6E1A" w:rsidRPr="009D1168" w:rsidRDefault="00ED6E1A" w:rsidP="00545050">
      <w:pPr>
        <w:jc w:val="both"/>
        <w:rPr>
          <w:rFonts w:ascii="Calibri" w:hAnsi="Calibri" w:cs="Calibri"/>
        </w:rPr>
      </w:pPr>
    </w:p>
    <w:p w14:paraId="185A00F0" w14:textId="77777777" w:rsidR="00ED6E1A" w:rsidRPr="009D1168" w:rsidRDefault="00ED6E1A" w:rsidP="00545050">
      <w:pPr>
        <w:jc w:val="both"/>
        <w:rPr>
          <w:rFonts w:ascii="Calibri" w:hAnsi="Calibri" w:cs="Calibri"/>
        </w:rPr>
      </w:pPr>
    </w:p>
    <w:p w14:paraId="4FE2C82F" w14:textId="7F1EBB60" w:rsidR="00692E35" w:rsidRPr="002E7468" w:rsidRDefault="003F066C" w:rsidP="00545050">
      <w:pPr>
        <w:jc w:val="both"/>
        <w:rPr>
          <w:rFonts w:ascii="Calibri" w:hAnsi="Calibri" w:cs="Calibri"/>
          <w:color w:val="003399"/>
        </w:rPr>
      </w:pPr>
      <w:r w:rsidRPr="002E7468">
        <w:rPr>
          <w:rFonts w:ascii="Calibri" w:hAnsi="Calibri" w:cs="Calibri"/>
          <w:noProof/>
          <w:color w:val="003399"/>
        </w:rPr>
        <w:drawing>
          <wp:anchor distT="0" distB="0" distL="114300" distR="114300" simplePos="0" relativeHeight="251680768" behindDoc="1" locked="0" layoutInCell="1" allowOverlap="1" wp14:anchorId="764F30BD" wp14:editId="590748EF">
            <wp:simplePos x="0" y="0"/>
            <wp:positionH relativeFrom="margin">
              <wp:align>center</wp:align>
            </wp:positionH>
            <wp:positionV relativeFrom="paragraph">
              <wp:posOffset>8255</wp:posOffset>
            </wp:positionV>
            <wp:extent cx="5076825" cy="359055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6825" cy="3590556"/>
                    </a:xfrm>
                    <a:prstGeom prst="rect">
                      <a:avLst/>
                    </a:prstGeom>
                  </pic:spPr>
                </pic:pic>
              </a:graphicData>
            </a:graphic>
            <wp14:sizeRelH relativeFrom="margin">
              <wp14:pctWidth>0</wp14:pctWidth>
            </wp14:sizeRelH>
            <wp14:sizeRelV relativeFrom="margin">
              <wp14:pctHeight>0</wp14:pctHeight>
            </wp14:sizeRelV>
          </wp:anchor>
        </w:drawing>
      </w:r>
    </w:p>
    <w:p w14:paraId="4DA38367" w14:textId="14F4D253" w:rsidR="00AB5A5A" w:rsidRPr="002E7468" w:rsidRDefault="00AB5A5A" w:rsidP="00545050">
      <w:pPr>
        <w:jc w:val="both"/>
        <w:rPr>
          <w:rFonts w:ascii="Calibri" w:hAnsi="Calibri" w:cs="Calibri"/>
          <w:color w:val="003399"/>
        </w:rPr>
      </w:pPr>
    </w:p>
    <w:p w14:paraId="0F356DB5" w14:textId="0FBE6B09" w:rsidR="00AB5A5A" w:rsidRPr="002E7468" w:rsidRDefault="00AB5A5A" w:rsidP="00545050">
      <w:pPr>
        <w:jc w:val="both"/>
        <w:rPr>
          <w:rFonts w:ascii="Calibri" w:hAnsi="Calibri" w:cs="Calibri"/>
          <w:color w:val="003399"/>
        </w:rPr>
      </w:pPr>
    </w:p>
    <w:p w14:paraId="171CE72D" w14:textId="5EBAF421" w:rsidR="00AB5A5A" w:rsidRPr="002E7468" w:rsidRDefault="00AB5A5A" w:rsidP="00545050">
      <w:pPr>
        <w:jc w:val="both"/>
        <w:rPr>
          <w:rFonts w:ascii="Calibri" w:hAnsi="Calibri" w:cs="Calibri"/>
          <w:color w:val="003399"/>
        </w:rPr>
      </w:pPr>
    </w:p>
    <w:p w14:paraId="2D4F6D82" w14:textId="5B28F1F6" w:rsidR="00AB5A5A" w:rsidRPr="002E7468" w:rsidRDefault="00AB5A5A" w:rsidP="00545050">
      <w:pPr>
        <w:jc w:val="both"/>
        <w:rPr>
          <w:rFonts w:ascii="Calibri" w:hAnsi="Calibri" w:cs="Calibri"/>
          <w:color w:val="003399"/>
        </w:rPr>
      </w:pPr>
    </w:p>
    <w:p w14:paraId="4CD74D1F" w14:textId="383AF7E4" w:rsidR="00AB5A5A" w:rsidRPr="002E7468" w:rsidRDefault="00AB5A5A" w:rsidP="00545050">
      <w:pPr>
        <w:jc w:val="both"/>
        <w:rPr>
          <w:rFonts w:ascii="Calibri" w:hAnsi="Calibri" w:cs="Calibri"/>
          <w:color w:val="003399"/>
        </w:rPr>
      </w:pPr>
    </w:p>
    <w:p w14:paraId="477A747A" w14:textId="3FD340C4" w:rsidR="00AB5A5A" w:rsidRPr="002E7468" w:rsidRDefault="00AB5A5A" w:rsidP="00545050">
      <w:pPr>
        <w:jc w:val="both"/>
        <w:rPr>
          <w:rFonts w:ascii="Calibri" w:hAnsi="Calibri" w:cs="Calibri"/>
          <w:color w:val="003399"/>
        </w:rPr>
      </w:pPr>
    </w:p>
    <w:p w14:paraId="26686DE1" w14:textId="63F9BEEF" w:rsidR="00AB5A5A" w:rsidRPr="002E7468" w:rsidRDefault="00AB5A5A" w:rsidP="00545050">
      <w:pPr>
        <w:jc w:val="both"/>
        <w:rPr>
          <w:rFonts w:ascii="Calibri" w:hAnsi="Calibri" w:cs="Calibri"/>
          <w:color w:val="003399"/>
        </w:rPr>
      </w:pPr>
    </w:p>
    <w:p w14:paraId="767213CC" w14:textId="5A5740C9" w:rsidR="00AB5A5A" w:rsidRPr="002E7468" w:rsidRDefault="00AB5A5A" w:rsidP="00545050">
      <w:pPr>
        <w:jc w:val="both"/>
        <w:rPr>
          <w:rFonts w:ascii="Calibri" w:hAnsi="Calibri" w:cs="Calibri"/>
          <w:color w:val="003399"/>
        </w:rPr>
      </w:pPr>
    </w:p>
    <w:p w14:paraId="579533C6" w14:textId="11F00701" w:rsidR="00AB5A5A" w:rsidRPr="002E7468" w:rsidRDefault="00AB5A5A" w:rsidP="00545050">
      <w:pPr>
        <w:jc w:val="both"/>
        <w:rPr>
          <w:rFonts w:ascii="Calibri" w:hAnsi="Calibri" w:cs="Calibri"/>
          <w:color w:val="003399"/>
        </w:rPr>
      </w:pPr>
    </w:p>
    <w:p w14:paraId="7E4243D5" w14:textId="77777777" w:rsidR="00AB5A5A" w:rsidRPr="002E7468" w:rsidRDefault="00AB5A5A" w:rsidP="00545050">
      <w:pPr>
        <w:jc w:val="both"/>
        <w:rPr>
          <w:rFonts w:ascii="Calibri" w:hAnsi="Calibri" w:cs="Calibri"/>
          <w:color w:val="003399"/>
        </w:rPr>
      </w:pPr>
    </w:p>
    <w:p w14:paraId="4A269A7A" w14:textId="55081371" w:rsidR="00692E35" w:rsidRPr="002E7468" w:rsidRDefault="00692E35" w:rsidP="00545050">
      <w:pPr>
        <w:jc w:val="both"/>
        <w:rPr>
          <w:rFonts w:ascii="Calibri" w:hAnsi="Calibri" w:cs="Calibri"/>
          <w:color w:val="003399"/>
        </w:rPr>
      </w:pPr>
    </w:p>
    <w:p w14:paraId="46010746" w14:textId="7C640CCD" w:rsidR="00692E35" w:rsidRPr="002E7468" w:rsidRDefault="00692E35" w:rsidP="00545050">
      <w:pPr>
        <w:jc w:val="both"/>
        <w:rPr>
          <w:rFonts w:ascii="Calibri" w:hAnsi="Calibri" w:cs="Calibri"/>
          <w:color w:val="003399"/>
        </w:rPr>
      </w:pPr>
    </w:p>
    <w:p w14:paraId="378D2BCA" w14:textId="77777777" w:rsidR="003F066C" w:rsidRPr="002E7468" w:rsidRDefault="003F066C" w:rsidP="005554CB">
      <w:pPr>
        <w:rPr>
          <w:rFonts w:ascii="Calibri" w:hAnsi="Calibri" w:cs="Calibri"/>
          <w:b/>
          <w:color w:val="003399"/>
          <w:sz w:val="72"/>
          <w:szCs w:val="72"/>
        </w:rPr>
      </w:pPr>
    </w:p>
    <w:p w14:paraId="3080D0D0" w14:textId="350F222D" w:rsidR="00ED6E1A" w:rsidRPr="002D6F90" w:rsidRDefault="001D2AD9" w:rsidP="003F066C">
      <w:pPr>
        <w:jc w:val="center"/>
        <w:rPr>
          <w:rFonts w:ascii="Calibri" w:hAnsi="Calibri" w:cs="Calibri"/>
          <w:b/>
          <w:color w:val="7030A0"/>
          <w:sz w:val="72"/>
          <w:szCs w:val="72"/>
        </w:rPr>
      </w:pPr>
      <w:r w:rsidRPr="002D6F90">
        <w:rPr>
          <w:rFonts w:ascii="Calibri" w:hAnsi="Calibri" w:cs="Calibri"/>
          <w:b/>
          <w:color w:val="7030A0"/>
          <w:sz w:val="72"/>
          <w:szCs w:val="72"/>
        </w:rPr>
        <w:t>Student</w:t>
      </w:r>
      <w:r w:rsidR="00057E57" w:rsidRPr="002D6F90">
        <w:rPr>
          <w:rFonts w:ascii="Calibri" w:hAnsi="Calibri" w:cs="Calibri"/>
          <w:b/>
          <w:color w:val="7030A0"/>
          <w:sz w:val="72"/>
          <w:szCs w:val="72"/>
        </w:rPr>
        <w:t xml:space="preserve"> </w:t>
      </w:r>
      <w:r w:rsidR="00CA4C48" w:rsidRPr="002D6F90">
        <w:rPr>
          <w:rFonts w:ascii="Calibri" w:hAnsi="Calibri" w:cs="Calibri"/>
          <w:b/>
          <w:color w:val="7030A0"/>
          <w:sz w:val="72"/>
          <w:szCs w:val="72"/>
        </w:rPr>
        <w:t>E</w:t>
      </w:r>
      <w:r w:rsidR="00057E57" w:rsidRPr="002D6F90">
        <w:rPr>
          <w:rFonts w:ascii="Calibri" w:hAnsi="Calibri" w:cs="Calibri"/>
          <w:b/>
          <w:color w:val="7030A0"/>
          <w:sz w:val="72"/>
          <w:szCs w:val="72"/>
        </w:rPr>
        <w:t xml:space="preserve">xam </w:t>
      </w:r>
      <w:r w:rsidR="00CA4C48" w:rsidRPr="002D6F90">
        <w:rPr>
          <w:rFonts w:ascii="Calibri" w:hAnsi="Calibri" w:cs="Calibri"/>
          <w:b/>
          <w:color w:val="7030A0"/>
          <w:sz w:val="72"/>
          <w:szCs w:val="72"/>
        </w:rPr>
        <w:t>H</w:t>
      </w:r>
      <w:r w:rsidR="00057E57" w:rsidRPr="002D6F90">
        <w:rPr>
          <w:rFonts w:ascii="Calibri" w:hAnsi="Calibri" w:cs="Calibri"/>
          <w:b/>
          <w:color w:val="7030A0"/>
          <w:sz w:val="72"/>
          <w:szCs w:val="72"/>
        </w:rPr>
        <w:t>andbook</w:t>
      </w:r>
    </w:p>
    <w:p w14:paraId="58D780DF" w14:textId="3F3F4B17" w:rsidR="00ED6E1A" w:rsidRPr="002D6F90" w:rsidRDefault="00ED6E1A" w:rsidP="003F066C">
      <w:pPr>
        <w:jc w:val="center"/>
        <w:rPr>
          <w:rFonts w:ascii="Calibri" w:hAnsi="Calibri" w:cs="Calibri"/>
          <w:b/>
          <w:color w:val="7030A0"/>
          <w:sz w:val="72"/>
          <w:szCs w:val="72"/>
        </w:rPr>
      </w:pPr>
      <w:r w:rsidRPr="002D6F90">
        <w:rPr>
          <w:rFonts w:ascii="Calibri" w:hAnsi="Calibri" w:cs="Calibri"/>
          <w:b/>
          <w:color w:val="7030A0"/>
          <w:sz w:val="72"/>
          <w:szCs w:val="72"/>
        </w:rPr>
        <w:t>20</w:t>
      </w:r>
      <w:r w:rsidR="005554CB" w:rsidRPr="002D6F90">
        <w:rPr>
          <w:rFonts w:ascii="Calibri" w:hAnsi="Calibri" w:cs="Calibri"/>
          <w:b/>
          <w:color w:val="7030A0"/>
          <w:sz w:val="72"/>
          <w:szCs w:val="72"/>
        </w:rPr>
        <w:t>2</w:t>
      </w:r>
      <w:r w:rsidR="0037098B">
        <w:rPr>
          <w:rFonts w:ascii="Calibri" w:hAnsi="Calibri" w:cs="Calibri"/>
          <w:b/>
          <w:color w:val="7030A0"/>
          <w:sz w:val="72"/>
          <w:szCs w:val="72"/>
        </w:rPr>
        <w:t>4</w:t>
      </w:r>
      <w:r w:rsidRPr="002D6F90">
        <w:rPr>
          <w:rFonts w:ascii="Calibri" w:hAnsi="Calibri" w:cs="Calibri"/>
          <w:b/>
          <w:color w:val="7030A0"/>
          <w:sz w:val="72"/>
          <w:szCs w:val="72"/>
        </w:rPr>
        <w:t>/</w:t>
      </w:r>
      <w:r w:rsidR="005554CB" w:rsidRPr="002D6F90">
        <w:rPr>
          <w:rFonts w:ascii="Calibri" w:hAnsi="Calibri" w:cs="Calibri"/>
          <w:b/>
          <w:color w:val="7030A0"/>
          <w:sz w:val="72"/>
          <w:szCs w:val="72"/>
        </w:rPr>
        <w:t>2</w:t>
      </w:r>
      <w:r w:rsidR="0037098B">
        <w:rPr>
          <w:rFonts w:ascii="Calibri" w:hAnsi="Calibri" w:cs="Calibri"/>
          <w:b/>
          <w:color w:val="7030A0"/>
          <w:sz w:val="72"/>
          <w:szCs w:val="72"/>
        </w:rPr>
        <w:t>5</w:t>
      </w:r>
    </w:p>
    <w:p w14:paraId="24A1A7C1" w14:textId="77777777" w:rsidR="002F0E21" w:rsidRPr="002D6F90" w:rsidRDefault="002F0E21" w:rsidP="003F066C">
      <w:pPr>
        <w:jc w:val="center"/>
        <w:rPr>
          <w:rFonts w:ascii="Calibri" w:hAnsi="Calibri" w:cs="Calibri"/>
          <w:b/>
          <w:color w:val="7030A0"/>
          <w:sz w:val="72"/>
          <w:szCs w:val="72"/>
        </w:rPr>
      </w:pPr>
    </w:p>
    <w:p w14:paraId="430AF418" w14:textId="53DEC7BE" w:rsidR="001652AD" w:rsidRPr="002D6F90" w:rsidRDefault="001652AD" w:rsidP="003F066C">
      <w:pPr>
        <w:jc w:val="center"/>
        <w:rPr>
          <w:rFonts w:ascii="Calibri" w:hAnsi="Calibri" w:cs="Calibri"/>
          <w:b/>
          <w:color w:val="7030A0"/>
          <w:sz w:val="72"/>
          <w:szCs w:val="72"/>
        </w:rPr>
      </w:pPr>
      <w:r w:rsidRPr="002D6F90">
        <w:rPr>
          <w:rFonts w:ascii="Calibri" w:hAnsi="Calibri" w:cs="Calibri"/>
          <w:b/>
          <w:color w:val="7030A0"/>
          <w:sz w:val="72"/>
          <w:szCs w:val="72"/>
        </w:rPr>
        <w:t>Centre 28146</w:t>
      </w:r>
    </w:p>
    <w:p w14:paraId="5E77C586" w14:textId="52FC7B11" w:rsidR="00ED6E1A" w:rsidRPr="002E7468" w:rsidRDefault="00ED6E1A" w:rsidP="00545050">
      <w:pPr>
        <w:autoSpaceDE w:val="0"/>
        <w:autoSpaceDN w:val="0"/>
        <w:adjustRightInd w:val="0"/>
        <w:spacing w:line="276" w:lineRule="auto"/>
        <w:jc w:val="both"/>
        <w:rPr>
          <w:rFonts w:ascii="Calibri" w:hAnsi="Calibri" w:cs="Calibri"/>
          <w:szCs w:val="24"/>
        </w:rPr>
      </w:pPr>
    </w:p>
    <w:p w14:paraId="33E18FB4" w14:textId="6CCE0F58" w:rsidR="00ED6E1A" w:rsidRPr="002E7468" w:rsidRDefault="00ED6E1A" w:rsidP="00545050">
      <w:pPr>
        <w:autoSpaceDE w:val="0"/>
        <w:autoSpaceDN w:val="0"/>
        <w:adjustRightInd w:val="0"/>
        <w:spacing w:line="276" w:lineRule="auto"/>
        <w:jc w:val="both"/>
        <w:rPr>
          <w:rFonts w:ascii="Calibri" w:hAnsi="Calibri" w:cs="Calibri"/>
          <w:szCs w:val="24"/>
        </w:rPr>
      </w:pPr>
    </w:p>
    <w:p w14:paraId="6F52C70D" w14:textId="77777777" w:rsidR="00ED6E1A" w:rsidRPr="002E7468" w:rsidRDefault="00ED6E1A" w:rsidP="00545050">
      <w:pPr>
        <w:autoSpaceDE w:val="0"/>
        <w:autoSpaceDN w:val="0"/>
        <w:adjustRightInd w:val="0"/>
        <w:spacing w:line="276" w:lineRule="auto"/>
        <w:jc w:val="both"/>
        <w:rPr>
          <w:rFonts w:ascii="Calibri" w:hAnsi="Calibri" w:cs="Calibri"/>
          <w:szCs w:val="24"/>
        </w:rPr>
      </w:pPr>
    </w:p>
    <w:p w14:paraId="55AB35AF" w14:textId="77777777" w:rsidR="00ED6E1A" w:rsidRPr="002E7468" w:rsidRDefault="00ED6E1A" w:rsidP="00545050">
      <w:pPr>
        <w:autoSpaceDE w:val="0"/>
        <w:autoSpaceDN w:val="0"/>
        <w:adjustRightInd w:val="0"/>
        <w:spacing w:line="276" w:lineRule="auto"/>
        <w:jc w:val="both"/>
        <w:rPr>
          <w:rFonts w:ascii="Calibri" w:hAnsi="Calibri" w:cs="Calibri"/>
          <w:szCs w:val="24"/>
        </w:rPr>
      </w:pPr>
    </w:p>
    <w:p w14:paraId="07C2A012" w14:textId="4D9B335E" w:rsidR="002C508A" w:rsidRPr="002E7468" w:rsidRDefault="002C508A" w:rsidP="00545050">
      <w:pPr>
        <w:autoSpaceDE w:val="0"/>
        <w:autoSpaceDN w:val="0"/>
        <w:adjustRightInd w:val="0"/>
        <w:spacing w:line="276" w:lineRule="auto"/>
        <w:jc w:val="both"/>
        <w:rPr>
          <w:rFonts w:ascii="Calibri" w:hAnsi="Calibri" w:cs="Calibri"/>
          <w:szCs w:val="24"/>
        </w:rPr>
      </w:pPr>
    </w:p>
    <w:p w14:paraId="560E76FD" w14:textId="03F79996" w:rsidR="00465F97" w:rsidRPr="002E7468" w:rsidRDefault="00465F97" w:rsidP="00545050">
      <w:pPr>
        <w:autoSpaceDE w:val="0"/>
        <w:autoSpaceDN w:val="0"/>
        <w:adjustRightInd w:val="0"/>
        <w:spacing w:line="276" w:lineRule="auto"/>
        <w:jc w:val="both"/>
        <w:rPr>
          <w:rFonts w:ascii="Calibri" w:hAnsi="Calibri" w:cs="Calibri"/>
          <w:szCs w:val="24"/>
        </w:rPr>
      </w:pPr>
    </w:p>
    <w:p w14:paraId="4CCBC285" w14:textId="3FF2368B" w:rsidR="00465F97" w:rsidRPr="002E7468" w:rsidRDefault="00465F97" w:rsidP="00545050">
      <w:pPr>
        <w:autoSpaceDE w:val="0"/>
        <w:autoSpaceDN w:val="0"/>
        <w:adjustRightInd w:val="0"/>
        <w:spacing w:line="276" w:lineRule="auto"/>
        <w:jc w:val="both"/>
        <w:rPr>
          <w:rFonts w:ascii="Calibri" w:hAnsi="Calibri" w:cs="Calibri"/>
          <w:szCs w:val="24"/>
        </w:rPr>
      </w:pPr>
    </w:p>
    <w:p w14:paraId="4A233E40" w14:textId="77777777" w:rsidR="00465F97" w:rsidRPr="002E7468" w:rsidRDefault="00465F97" w:rsidP="00545050">
      <w:pPr>
        <w:autoSpaceDE w:val="0"/>
        <w:autoSpaceDN w:val="0"/>
        <w:adjustRightInd w:val="0"/>
        <w:spacing w:line="276" w:lineRule="auto"/>
        <w:jc w:val="both"/>
        <w:rPr>
          <w:rFonts w:ascii="Calibri" w:hAnsi="Calibri" w:cs="Calibri"/>
          <w:szCs w:val="24"/>
        </w:rPr>
      </w:pPr>
    </w:p>
    <w:p w14:paraId="5083918E" w14:textId="77777777" w:rsidR="00ED6E1A" w:rsidRPr="002E7468" w:rsidRDefault="00ED6E1A" w:rsidP="00545050">
      <w:pPr>
        <w:autoSpaceDE w:val="0"/>
        <w:autoSpaceDN w:val="0"/>
        <w:adjustRightInd w:val="0"/>
        <w:spacing w:line="276" w:lineRule="auto"/>
        <w:jc w:val="both"/>
        <w:rPr>
          <w:rFonts w:ascii="Calibri" w:hAnsi="Calibri" w:cs="Calibri"/>
          <w:szCs w:val="24"/>
        </w:rPr>
      </w:pPr>
    </w:p>
    <w:p w14:paraId="514E25D7" w14:textId="3C6D534A" w:rsidR="009A1936" w:rsidRPr="002E7468" w:rsidRDefault="009A1936" w:rsidP="00545050">
      <w:pPr>
        <w:pStyle w:val="Headinglevel1"/>
        <w:spacing w:before="120" w:after="120" w:line="276" w:lineRule="auto"/>
        <w:jc w:val="both"/>
        <w:rPr>
          <w:rFonts w:ascii="Calibri" w:hAnsi="Calibri" w:cs="Calibri"/>
          <w:szCs w:val="24"/>
        </w:rPr>
      </w:pPr>
      <w:bookmarkStart w:id="0" w:name="_Toc443593721"/>
      <w:bookmarkStart w:id="1" w:name="_Toc449469093"/>
    </w:p>
    <w:p w14:paraId="49211B78" w14:textId="1BEE2C2F" w:rsidR="001D2AD9" w:rsidRPr="002E7468" w:rsidRDefault="001D2AD9" w:rsidP="00545050">
      <w:pPr>
        <w:pStyle w:val="Headinglevel1"/>
        <w:spacing w:before="120" w:after="120" w:line="276" w:lineRule="auto"/>
        <w:jc w:val="both"/>
        <w:rPr>
          <w:rFonts w:ascii="Calibri" w:hAnsi="Calibri" w:cs="Calibri"/>
          <w:szCs w:val="24"/>
        </w:rPr>
      </w:pPr>
    </w:p>
    <w:p w14:paraId="1B21D8AC" w14:textId="7C8210E7" w:rsidR="001D2AD9" w:rsidRPr="00645329" w:rsidRDefault="001D2AD9" w:rsidP="00545050">
      <w:pPr>
        <w:pStyle w:val="Headinglevel1"/>
        <w:spacing w:before="120" w:after="120" w:line="276" w:lineRule="auto"/>
        <w:jc w:val="both"/>
        <w:rPr>
          <w:rFonts w:ascii="Calibri" w:hAnsi="Calibri" w:cs="Calibri"/>
          <w:sz w:val="20"/>
          <w:szCs w:val="20"/>
        </w:rPr>
      </w:pPr>
    </w:p>
    <w:sdt>
      <w:sdtPr>
        <w:rPr>
          <w:rFonts w:ascii="Calibri" w:eastAsiaTheme="minorEastAsia" w:hAnsi="Calibri" w:cs="Calibri"/>
          <w:b w:val="0"/>
          <w:bCs w:val="0"/>
          <w:color w:val="003399"/>
          <w:sz w:val="20"/>
          <w:szCs w:val="20"/>
          <w:lang w:val="en-GB" w:eastAsia="en-GB"/>
        </w:rPr>
        <w:id w:val="8012680"/>
        <w:docPartObj>
          <w:docPartGallery w:val="Table of Contents"/>
          <w:docPartUnique/>
        </w:docPartObj>
      </w:sdtPr>
      <w:sdtEndPr>
        <w:rPr>
          <w:color w:val="auto"/>
        </w:rPr>
      </w:sdtEndPr>
      <w:sdtContent>
        <w:p w14:paraId="5120A8CA" w14:textId="77777777" w:rsidR="00922CAD" w:rsidRPr="00AA16F3" w:rsidRDefault="00922CAD" w:rsidP="009B7257">
          <w:pPr>
            <w:pStyle w:val="TOCHeading"/>
            <w:spacing w:before="240" w:after="240" w:line="240" w:lineRule="auto"/>
            <w:jc w:val="both"/>
            <w:rPr>
              <w:rFonts w:ascii="Calibri" w:eastAsiaTheme="minorEastAsia" w:hAnsi="Calibri" w:cs="Calibri"/>
              <w:b w:val="0"/>
              <w:bCs w:val="0"/>
              <w:color w:val="003399"/>
              <w:sz w:val="22"/>
              <w:szCs w:val="22"/>
              <w:lang w:val="en-GB" w:eastAsia="en-GB"/>
            </w:rPr>
          </w:pPr>
          <w:r w:rsidRPr="00AA16F3">
            <w:rPr>
              <w:rFonts w:ascii="Calibri" w:hAnsi="Calibri" w:cs="Calibri"/>
              <w:color w:val="003399"/>
              <w:sz w:val="22"/>
              <w:szCs w:val="22"/>
            </w:rPr>
            <w:t>Contents</w:t>
          </w:r>
        </w:p>
        <w:p w14:paraId="1DA1E4BE" w14:textId="1B3F8C64" w:rsidR="00AA16F3" w:rsidRPr="00D34933" w:rsidRDefault="00DB0FFB">
          <w:pPr>
            <w:pStyle w:val="TOC1"/>
            <w:tabs>
              <w:tab w:val="right" w:leader="dot" w:pos="10053"/>
            </w:tabs>
            <w:rPr>
              <w:rFonts w:asciiTheme="minorHAnsi" w:hAnsiTheme="minorHAnsi" w:cstheme="minorHAnsi"/>
              <w:noProof/>
              <w:sz w:val="20"/>
              <w:szCs w:val="20"/>
            </w:rPr>
          </w:pPr>
          <w:r w:rsidRPr="00D34933">
            <w:rPr>
              <w:rFonts w:asciiTheme="minorHAnsi" w:hAnsiTheme="minorHAnsi" w:cstheme="minorHAnsi"/>
              <w:sz w:val="20"/>
              <w:szCs w:val="20"/>
            </w:rPr>
            <w:fldChar w:fldCharType="begin"/>
          </w:r>
          <w:r w:rsidR="00922CAD" w:rsidRPr="00D34933">
            <w:rPr>
              <w:rFonts w:asciiTheme="minorHAnsi" w:hAnsiTheme="minorHAnsi" w:cstheme="minorHAnsi"/>
              <w:sz w:val="20"/>
              <w:szCs w:val="20"/>
            </w:rPr>
            <w:instrText xml:space="preserve"> TOC \o "1-3" \h \z \u </w:instrText>
          </w:r>
          <w:r w:rsidRPr="00D34933">
            <w:rPr>
              <w:rFonts w:asciiTheme="minorHAnsi" w:hAnsiTheme="minorHAnsi" w:cstheme="minorHAnsi"/>
              <w:sz w:val="20"/>
              <w:szCs w:val="20"/>
            </w:rPr>
            <w:fldChar w:fldCharType="separate"/>
          </w:r>
          <w:hyperlink w:anchor="_Toc88653727" w:history="1">
            <w:r w:rsidR="00AA16F3" w:rsidRPr="00D34933">
              <w:rPr>
                <w:rStyle w:val="Hyperlink"/>
                <w:rFonts w:asciiTheme="minorHAnsi" w:hAnsiTheme="minorHAnsi" w:cstheme="minorHAnsi"/>
                <w:noProof/>
                <w:sz w:val="20"/>
                <w:szCs w:val="20"/>
              </w:rPr>
              <w:t>Introduction</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_Toc88653727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3</w:t>
            </w:r>
            <w:r w:rsidR="00AA16F3" w:rsidRPr="00D34933">
              <w:rPr>
                <w:rFonts w:asciiTheme="minorHAnsi" w:hAnsiTheme="minorHAnsi" w:cstheme="minorHAnsi"/>
                <w:noProof/>
                <w:webHidden/>
                <w:sz w:val="20"/>
                <w:szCs w:val="20"/>
              </w:rPr>
              <w:fldChar w:fldCharType="end"/>
            </w:r>
          </w:hyperlink>
        </w:p>
        <w:p w14:paraId="66D10F8F" w14:textId="06B49877" w:rsidR="00AA16F3" w:rsidRPr="00D34933" w:rsidRDefault="00AA16F3">
          <w:pPr>
            <w:pStyle w:val="TOC1"/>
            <w:tabs>
              <w:tab w:val="right" w:leader="dot" w:pos="10053"/>
            </w:tabs>
            <w:rPr>
              <w:rFonts w:asciiTheme="minorHAnsi" w:hAnsiTheme="minorHAnsi" w:cstheme="minorHAnsi"/>
              <w:noProof/>
              <w:sz w:val="20"/>
              <w:szCs w:val="20"/>
            </w:rPr>
          </w:pPr>
          <w:hyperlink w:anchor="_Toc88653728" w:history="1">
            <w:r w:rsidRPr="00D34933">
              <w:rPr>
                <w:rStyle w:val="Hyperlink"/>
                <w:rFonts w:asciiTheme="minorHAnsi" w:hAnsiTheme="minorHAnsi" w:cstheme="minorHAnsi"/>
                <w:noProof/>
                <w:sz w:val="20"/>
                <w:szCs w:val="20"/>
              </w:rPr>
              <w:t>Purpose of this handbook</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_Toc88653728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3</w:t>
            </w:r>
            <w:r w:rsidRPr="00D34933">
              <w:rPr>
                <w:rFonts w:asciiTheme="minorHAnsi" w:hAnsiTheme="minorHAnsi" w:cstheme="minorHAnsi"/>
                <w:noProof/>
                <w:webHidden/>
                <w:sz w:val="20"/>
                <w:szCs w:val="20"/>
              </w:rPr>
              <w:fldChar w:fldCharType="end"/>
            </w:r>
          </w:hyperlink>
        </w:p>
        <w:p w14:paraId="7D4EC62D" w14:textId="7D0B3614" w:rsidR="00AA16F3" w:rsidRPr="00D34933" w:rsidRDefault="00AA16F3">
          <w:pPr>
            <w:pStyle w:val="TOC1"/>
            <w:tabs>
              <w:tab w:val="right" w:leader="dot" w:pos="10053"/>
            </w:tabs>
            <w:rPr>
              <w:rFonts w:asciiTheme="minorHAnsi" w:hAnsiTheme="minorHAnsi" w:cstheme="minorHAnsi"/>
              <w:noProof/>
              <w:sz w:val="20"/>
              <w:szCs w:val="20"/>
            </w:rPr>
          </w:pPr>
          <w:hyperlink w:anchor="_Toc88653729" w:history="1">
            <w:r w:rsidRPr="00D34933">
              <w:rPr>
                <w:rStyle w:val="Hyperlink"/>
                <w:rFonts w:asciiTheme="minorHAnsi" w:hAnsiTheme="minorHAnsi" w:cstheme="minorHAnsi"/>
                <w:noProof/>
                <w:sz w:val="20"/>
                <w:szCs w:val="20"/>
              </w:rPr>
              <w:t>Malpractice</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_Toc88653729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3</w:t>
            </w:r>
            <w:r w:rsidRPr="00D34933">
              <w:rPr>
                <w:rFonts w:asciiTheme="minorHAnsi" w:hAnsiTheme="minorHAnsi" w:cstheme="minorHAnsi"/>
                <w:noProof/>
                <w:webHidden/>
                <w:sz w:val="20"/>
                <w:szCs w:val="20"/>
              </w:rPr>
              <w:fldChar w:fldCharType="end"/>
            </w:r>
          </w:hyperlink>
        </w:p>
        <w:p w14:paraId="52159565" w14:textId="0D9F1FEA" w:rsidR="00AA16F3" w:rsidRPr="00D34933" w:rsidRDefault="00AA16F3">
          <w:pPr>
            <w:pStyle w:val="TOC1"/>
            <w:tabs>
              <w:tab w:val="right" w:leader="dot" w:pos="10053"/>
            </w:tabs>
            <w:rPr>
              <w:rFonts w:asciiTheme="minorHAnsi" w:hAnsiTheme="minorHAnsi" w:cstheme="minorHAnsi"/>
              <w:noProof/>
              <w:sz w:val="20"/>
              <w:szCs w:val="20"/>
            </w:rPr>
          </w:pPr>
          <w:hyperlink w:anchor="_Toc88653730" w:history="1">
            <w:r w:rsidRPr="00D34933">
              <w:rPr>
                <w:rStyle w:val="Hyperlink"/>
                <w:rFonts w:asciiTheme="minorHAnsi" w:hAnsiTheme="minorHAnsi" w:cstheme="minorHAnsi"/>
                <w:noProof/>
                <w:sz w:val="20"/>
                <w:szCs w:val="20"/>
              </w:rPr>
              <w:t>Personal data</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_Toc88653730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3</w:t>
            </w:r>
            <w:r w:rsidRPr="00D34933">
              <w:rPr>
                <w:rFonts w:asciiTheme="minorHAnsi" w:hAnsiTheme="minorHAnsi" w:cstheme="minorHAnsi"/>
                <w:noProof/>
                <w:webHidden/>
                <w:sz w:val="20"/>
                <w:szCs w:val="20"/>
              </w:rPr>
              <w:fldChar w:fldCharType="end"/>
            </w:r>
          </w:hyperlink>
        </w:p>
        <w:p w14:paraId="21113702" w14:textId="601349D4" w:rsidR="00AA16F3" w:rsidRPr="00D34933" w:rsidRDefault="00AA16F3">
          <w:pPr>
            <w:pStyle w:val="TOC1"/>
            <w:tabs>
              <w:tab w:val="right" w:leader="dot" w:pos="10053"/>
            </w:tabs>
            <w:rPr>
              <w:rFonts w:asciiTheme="minorHAnsi" w:hAnsiTheme="minorHAnsi" w:cstheme="minorHAnsi"/>
              <w:noProof/>
              <w:sz w:val="20"/>
              <w:szCs w:val="20"/>
            </w:rPr>
          </w:pPr>
          <w:hyperlink w:anchor="_Toc88653731" w:history="1">
            <w:r w:rsidRPr="00D34933">
              <w:rPr>
                <w:rStyle w:val="Hyperlink"/>
                <w:rFonts w:asciiTheme="minorHAnsi" w:hAnsiTheme="minorHAnsi" w:cstheme="minorHAnsi"/>
                <w:noProof/>
                <w:sz w:val="20"/>
                <w:szCs w:val="20"/>
              </w:rPr>
              <w:t>Copyright</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_Toc88653731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4</w:t>
            </w:r>
            <w:r w:rsidRPr="00D34933">
              <w:rPr>
                <w:rFonts w:asciiTheme="minorHAnsi" w:hAnsiTheme="minorHAnsi" w:cstheme="minorHAnsi"/>
                <w:noProof/>
                <w:webHidden/>
                <w:sz w:val="20"/>
                <w:szCs w:val="20"/>
              </w:rPr>
              <w:fldChar w:fldCharType="end"/>
            </w:r>
          </w:hyperlink>
        </w:p>
        <w:p w14:paraId="2C78101C" w14:textId="3F615D64" w:rsidR="00AA16F3" w:rsidRPr="00D34933" w:rsidRDefault="00AA16F3">
          <w:pPr>
            <w:pStyle w:val="TOC1"/>
            <w:tabs>
              <w:tab w:val="right" w:leader="dot" w:pos="10053"/>
            </w:tabs>
            <w:rPr>
              <w:rFonts w:asciiTheme="minorHAnsi" w:hAnsiTheme="minorHAnsi" w:cstheme="minorHAnsi"/>
              <w:noProof/>
              <w:sz w:val="20"/>
              <w:szCs w:val="20"/>
            </w:rPr>
          </w:pPr>
          <w:hyperlink w:anchor="_Toc88653732" w:history="1">
            <w:r w:rsidRPr="00D34933">
              <w:rPr>
                <w:rStyle w:val="Hyperlink"/>
                <w:rFonts w:asciiTheme="minorHAnsi" w:hAnsiTheme="minorHAnsi" w:cstheme="minorHAnsi"/>
                <w:noProof/>
                <w:sz w:val="20"/>
                <w:szCs w:val="20"/>
              </w:rPr>
              <w:t>Coursework assessments/non-examination assessments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_Toc88653732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4</w:t>
            </w:r>
            <w:r w:rsidRPr="00D34933">
              <w:rPr>
                <w:rFonts w:asciiTheme="minorHAnsi" w:hAnsiTheme="minorHAnsi" w:cstheme="minorHAnsi"/>
                <w:noProof/>
                <w:webHidden/>
                <w:sz w:val="20"/>
                <w:szCs w:val="20"/>
              </w:rPr>
              <w:fldChar w:fldCharType="end"/>
            </w:r>
          </w:hyperlink>
        </w:p>
        <w:p w14:paraId="150EC77C" w14:textId="1E3FE419" w:rsidR="00AA16F3" w:rsidRPr="00D34933" w:rsidRDefault="00AA16F3">
          <w:pPr>
            <w:pStyle w:val="TOC1"/>
            <w:tabs>
              <w:tab w:val="right" w:leader="dot" w:pos="10053"/>
            </w:tabs>
            <w:rPr>
              <w:rFonts w:asciiTheme="minorHAnsi" w:hAnsiTheme="minorHAnsi" w:cstheme="minorHAnsi"/>
              <w:noProof/>
              <w:sz w:val="20"/>
              <w:szCs w:val="20"/>
            </w:rPr>
          </w:pPr>
          <w:hyperlink w:anchor="_Toc88653733" w:history="1">
            <w:r w:rsidRPr="00D34933">
              <w:rPr>
                <w:rStyle w:val="Hyperlink"/>
                <w:rFonts w:asciiTheme="minorHAnsi" w:hAnsiTheme="minorHAnsi" w:cstheme="minorHAnsi"/>
                <w:noProof/>
                <w:sz w:val="20"/>
                <w:szCs w:val="20"/>
              </w:rPr>
              <w:t>Written timetabled exams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_Toc88653733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4</w:t>
            </w:r>
            <w:r w:rsidRPr="00D34933">
              <w:rPr>
                <w:rFonts w:asciiTheme="minorHAnsi" w:hAnsiTheme="minorHAnsi" w:cstheme="minorHAnsi"/>
                <w:noProof/>
                <w:webHidden/>
                <w:sz w:val="20"/>
                <w:szCs w:val="20"/>
              </w:rPr>
              <w:fldChar w:fldCharType="end"/>
            </w:r>
          </w:hyperlink>
        </w:p>
        <w:p w14:paraId="73079432" w14:textId="697442E3" w:rsidR="00AA16F3" w:rsidRPr="00D34933" w:rsidRDefault="0038765F">
          <w:pPr>
            <w:pStyle w:val="TOC1"/>
            <w:tabs>
              <w:tab w:val="right" w:leader="dot" w:pos="10053"/>
            </w:tabs>
            <w:rPr>
              <w:rFonts w:asciiTheme="minorHAnsi" w:hAnsiTheme="minorHAnsi" w:cstheme="minorHAnsi"/>
              <w:noProof/>
              <w:sz w:val="20"/>
              <w:szCs w:val="20"/>
            </w:rPr>
          </w:pPr>
          <w:r w:rsidRPr="00D34933">
            <w:rPr>
              <w:rFonts w:asciiTheme="minorHAnsi" w:hAnsiTheme="minorHAnsi" w:cstheme="minorHAnsi"/>
              <w:noProof/>
              <w:sz w:val="20"/>
              <w:szCs w:val="20"/>
            </w:rPr>
            <w:t xml:space="preserve">JCQ </w:t>
          </w:r>
          <w:hyperlink w:anchor="_Toc88653734" w:history="1">
            <w:r w:rsidRPr="00D34933">
              <w:rPr>
                <w:rStyle w:val="Hyperlink"/>
                <w:rFonts w:asciiTheme="minorHAnsi" w:hAnsiTheme="minorHAnsi" w:cstheme="minorHAnsi"/>
                <w:noProof/>
                <w:sz w:val="20"/>
                <w:szCs w:val="20"/>
              </w:rPr>
              <w:t>c</w:t>
            </w:r>
            <w:r w:rsidR="00AA16F3" w:rsidRPr="00D34933">
              <w:rPr>
                <w:rStyle w:val="Hyperlink"/>
                <w:rFonts w:asciiTheme="minorHAnsi" w:hAnsiTheme="minorHAnsi" w:cstheme="minorHAnsi"/>
                <w:noProof/>
                <w:sz w:val="20"/>
                <w:szCs w:val="20"/>
              </w:rPr>
              <w:t>ontingency day</w:t>
            </w:r>
            <w:r w:rsidRPr="00D34933">
              <w:rPr>
                <w:rStyle w:val="Hyperlink"/>
                <w:rFonts w:asciiTheme="minorHAnsi" w:hAnsiTheme="minorHAnsi" w:cstheme="minorHAnsi"/>
                <w:noProof/>
                <w:sz w:val="20"/>
                <w:szCs w:val="20"/>
              </w:rPr>
              <w:t>s</w:t>
            </w:r>
            <w:r w:rsidR="00AA16F3" w:rsidRPr="00D34933">
              <w:rPr>
                <w:rFonts w:asciiTheme="minorHAnsi" w:hAnsiTheme="minorHAnsi" w:cstheme="minorHAnsi"/>
                <w:noProof/>
                <w:webHidden/>
                <w:sz w:val="20"/>
                <w:szCs w:val="20"/>
              </w:rPr>
              <w:tab/>
            </w:r>
            <w:r w:rsidR="00AA16F3" w:rsidRPr="00D34933">
              <w:rPr>
                <w:rFonts w:asciiTheme="minorHAnsi" w:hAnsiTheme="minorHAnsi" w:cstheme="minorHAnsi"/>
                <w:noProof/>
                <w:webHidden/>
                <w:sz w:val="20"/>
                <w:szCs w:val="20"/>
              </w:rPr>
              <w:fldChar w:fldCharType="begin"/>
            </w:r>
            <w:r w:rsidR="00AA16F3" w:rsidRPr="00D34933">
              <w:rPr>
                <w:rFonts w:asciiTheme="minorHAnsi" w:hAnsiTheme="minorHAnsi" w:cstheme="minorHAnsi"/>
                <w:noProof/>
                <w:webHidden/>
                <w:sz w:val="20"/>
                <w:szCs w:val="20"/>
              </w:rPr>
              <w:instrText xml:space="preserve"> PAGEREF _Toc88653734 \h </w:instrText>
            </w:r>
            <w:r w:rsidR="00AA16F3" w:rsidRPr="00D34933">
              <w:rPr>
                <w:rFonts w:asciiTheme="minorHAnsi" w:hAnsiTheme="minorHAnsi" w:cstheme="minorHAnsi"/>
                <w:noProof/>
                <w:webHidden/>
                <w:sz w:val="20"/>
                <w:szCs w:val="20"/>
              </w:rPr>
            </w:r>
            <w:r w:rsidR="00AA16F3"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4</w:t>
            </w:r>
            <w:r w:rsidR="00AA16F3" w:rsidRPr="00D34933">
              <w:rPr>
                <w:rFonts w:asciiTheme="minorHAnsi" w:hAnsiTheme="minorHAnsi" w:cstheme="minorHAnsi"/>
                <w:noProof/>
                <w:webHidden/>
                <w:sz w:val="20"/>
                <w:szCs w:val="20"/>
              </w:rPr>
              <w:fldChar w:fldCharType="end"/>
            </w:r>
          </w:hyperlink>
        </w:p>
        <w:p w14:paraId="04CD2C31" w14:textId="4F7F5539" w:rsidR="00AA16F3" w:rsidRPr="00D34933" w:rsidRDefault="00AA16F3">
          <w:pPr>
            <w:pStyle w:val="TOC1"/>
            <w:tabs>
              <w:tab w:val="right" w:leader="dot" w:pos="10053"/>
            </w:tabs>
            <w:rPr>
              <w:rFonts w:asciiTheme="minorHAnsi" w:hAnsiTheme="minorHAnsi" w:cstheme="minorHAnsi"/>
              <w:noProof/>
              <w:sz w:val="20"/>
              <w:szCs w:val="20"/>
            </w:rPr>
          </w:pPr>
          <w:hyperlink w:anchor="_Toc88653735" w:history="1">
            <w:r w:rsidRPr="00D34933">
              <w:rPr>
                <w:rStyle w:val="Hyperlink"/>
                <w:rFonts w:asciiTheme="minorHAnsi" w:hAnsiTheme="minorHAnsi" w:cstheme="minorHAnsi"/>
                <w:noProof/>
                <w:sz w:val="20"/>
                <w:szCs w:val="20"/>
              </w:rPr>
              <w:t>On-screen tests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_Toc88653735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4</w:t>
            </w:r>
            <w:r w:rsidRPr="00D34933">
              <w:rPr>
                <w:rFonts w:asciiTheme="minorHAnsi" w:hAnsiTheme="minorHAnsi" w:cstheme="minorHAnsi"/>
                <w:noProof/>
                <w:webHidden/>
                <w:sz w:val="20"/>
                <w:szCs w:val="20"/>
              </w:rPr>
              <w:fldChar w:fldCharType="end"/>
            </w:r>
          </w:hyperlink>
        </w:p>
        <w:p w14:paraId="4E25082D" w14:textId="768DFC9F" w:rsidR="00AA16F3" w:rsidRPr="00D34933" w:rsidRDefault="00AA16F3">
          <w:pPr>
            <w:pStyle w:val="TOC1"/>
            <w:tabs>
              <w:tab w:val="right" w:leader="dot" w:pos="10053"/>
            </w:tabs>
            <w:rPr>
              <w:rFonts w:asciiTheme="minorHAnsi" w:hAnsiTheme="minorHAnsi" w:cstheme="minorHAnsi"/>
              <w:noProof/>
              <w:sz w:val="20"/>
              <w:szCs w:val="20"/>
            </w:rPr>
          </w:pPr>
          <w:hyperlink w:anchor="_Toc88653736" w:history="1">
            <w:r w:rsidRPr="00D34933">
              <w:rPr>
                <w:rStyle w:val="Hyperlink"/>
                <w:rFonts w:asciiTheme="minorHAnsi" w:hAnsiTheme="minorHAnsi" w:cstheme="minorHAnsi"/>
                <w:noProof/>
                <w:sz w:val="20"/>
                <w:szCs w:val="20"/>
              </w:rPr>
              <w:t>What to do if you identify you have two or more exam papers timetabled at the same time (a timetable clash)</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_Toc88653736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5</w:t>
            </w:r>
            <w:r w:rsidRPr="00D34933">
              <w:rPr>
                <w:rFonts w:asciiTheme="minorHAnsi" w:hAnsiTheme="minorHAnsi" w:cstheme="minorHAnsi"/>
                <w:noProof/>
                <w:webHidden/>
                <w:sz w:val="20"/>
                <w:szCs w:val="20"/>
              </w:rPr>
              <w:fldChar w:fldCharType="end"/>
            </w:r>
          </w:hyperlink>
        </w:p>
        <w:p w14:paraId="7DB77EE9" w14:textId="5CC728C1" w:rsidR="00AA16F3" w:rsidRPr="00D34933" w:rsidRDefault="00AA16F3">
          <w:pPr>
            <w:pStyle w:val="TOC1"/>
            <w:tabs>
              <w:tab w:val="right" w:leader="dot" w:pos="10053"/>
            </w:tabs>
            <w:rPr>
              <w:rFonts w:asciiTheme="minorHAnsi" w:hAnsiTheme="minorHAnsi" w:cstheme="minorHAnsi"/>
              <w:noProof/>
              <w:sz w:val="20"/>
              <w:szCs w:val="20"/>
            </w:rPr>
          </w:pPr>
          <w:hyperlink w:anchor="_Toc88653737" w:history="1">
            <w:r w:rsidRPr="00D34933">
              <w:rPr>
                <w:rStyle w:val="Hyperlink"/>
                <w:rFonts w:asciiTheme="minorHAnsi" w:hAnsiTheme="minorHAnsi" w:cstheme="minorHAnsi"/>
                <w:noProof/>
                <w:sz w:val="20"/>
                <w:szCs w:val="20"/>
              </w:rPr>
              <w:t>Where you will take your exams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_Toc88653737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5</w:t>
            </w:r>
            <w:r w:rsidRPr="00D34933">
              <w:rPr>
                <w:rFonts w:asciiTheme="minorHAnsi" w:hAnsiTheme="minorHAnsi" w:cstheme="minorHAnsi"/>
                <w:noProof/>
                <w:webHidden/>
                <w:sz w:val="20"/>
                <w:szCs w:val="20"/>
              </w:rPr>
              <w:fldChar w:fldCharType="end"/>
            </w:r>
          </w:hyperlink>
        </w:p>
        <w:p w14:paraId="038CA550" w14:textId="6573FBF5" w:rsidR="00AA16F3" w:rsidRPr="00D34933" w:rsidRDefault="00AA16F3">
          <w:pPr>
            <w:pStyle w:val="TOC1"/>
            <w:tabs>
              <w:tab w:val="right" w:leader="dot" w:pos="10053"/>
            </w:tabs>
            <w:rPr>
              <w:rFonts w:asciiTheme="minorHAnsi" w:hAnsiTheme="minorHAnsi" w:cstheme="minorHAnsi"/>
              <w:noProof/>
              <w:sz w:val="20"/>
              <w:szCs w:val="20"/>
            </w:rPr>
          </w:pPr>
          <w:hyperlink w:anchor="_Toc88653738" w:history="1">
            <w:r w:rsidRPr="00D34933">
              <w:rPr>
                <w:rStyle w:val="Hyperlink"/>
                <w:rFonts w:asciiTheme="minorHAnsi" w:hAnsiTheme="minorHAnsi" w:cstheme="minorHAnsi"/>
                <w:noProof/>
                <w:sz w:val="20"/>
                <w:szCs w:val="20"/>
              </w:rPr>
              <w:t>What time your exams will start and finish</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_Toc88653738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5</w:t>
            </w:r>
            <w:r w:rsidRPr="00D34933">
              <w:rPr>
                <w:rFonts w:asciiTheme="minorHAnsi" w:hAnsiTheme="minorHAnsi" w:cstheme="minorHAnsi"/>
                <w:noProof/>
                <w:webHidden/>
                <w:sz w:val="20"/>
                <w:szCs w:val="20"/>
              </w:rPr>
              <w:fldChar w:fldCharType="end"/>
            </w:r>
          </w:hyperlink>
        </w:p>
        <w:p w14:paraId="45AE9A7F" w14:textId="67F2D05A" w:rsidR="00AA16F3" w:rsidRPr="00D34933" w:rsidRDefault="00AA16F3">
          <w:pPr>
            <w:pStyle w:val="TOC1"/>
            <w:tabs>
              <w:tab w:val="right" w:leader="dot" w:pos="10053"/>
            </w:tabs>
            <w:rPr>
              <w:rFonts w:asciiTheme="minorHAnsi" w:hAnsiTheme="minorHAnsi" w:cstheme="minorHAnsi"/>
              <w:noProof/>
              <w:sz w:val="20"/>
              <w:szCs w:val="20"/>
            </w:rPr>
          </w:pPr>
          <w:hyperlink w:anchor="_Toc88653739" w:history="1">
            <w:r w:rsidRPr="00D34933">
              <w:rPr>
                <w:rStyle w:val="Hyperlink"/>
                <w:rFonts w:asciiTheme="minorHAnsi" w:hAnsiTheme="minorHAnsi" w:cstheme="minorHAnsi"/>
                <w:noProof/>
                <w:sz w:val="20"/>
                <w:szCs w:val="20"/>
              </w:rPr>
              <w:t>Supervision during your exams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_Toc88653739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5</w:t>
            </w:r>
            <w:r w:rsidRPr="00D34933">
              <w:rPr>
                <w:rFonts w:asciiTheme="minorHAnsi" w:hAnsiTheme="minorHAnsi" w:cstheme="minorHAnsi"/>
                <w:noProof/>
                <w:webHidden/>
                <w:sz w:val="20"/>
                <w:szCs w:val="20"/>
              </w:rPr>
              <w:fldChar w:fldCharType="end"/>
            </w:r>
          </w:hyperlink>
        </w:p>
        <w:p w14:paraId="5669C8F6" w14:textId="6E33015C" w:rsidR="00AA16F3" w:rsidRPr="00D34933" w:rsidRDefault="00AA16F3">
          <w:pPr>
            <w:pStyle w:val="TOC1"/>
            <w:tabs>
              <w:tab w:val="right" w:leader="dot" w:pos="10053"/>
            </w:tabs>
            <w:rPr>
              <w:rFonts w:asciiTheme="minorHAnsi" w:hAnsiTheme="minorHAnsi" w:cstheme="minorHAnsi"/>
              <w:noProof/>
              <w:sz w:val="20"/>
              <w:szCs w:val="20"/>
            </w:rPr>
          </w:pPr>
          <w:hyperlink w:anchor="_Toc88653740" w:history="1">
            <w:r w:rsidRPr="00D34933">
              <w:rPr>
                <w:rStyle w:val="Hyperlink"/>
                <w:rFonts w:asciiTheme="minorHAnsi" w:hAnsiTheme="minorHAnsi" w:cstheme="minorHAnsi"/>
                <w:noProof/>
                <w:sz w:val="20"/>
                <w:szCs w:val="20"/>
              </w:rPr>
              <w:t>Exam room conditions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_Toc88653740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5</w:t>
            </w:r>
            <w:r w:rsidRPr="00D34933">
              <w:rPr>
                <w:rFonts w:asciiTheme="minorHAnsi" w:hAnsiTheme="minorHAnsi" w:cstheme="minorHAnsi"/>
                <w:noProof/>
                <w:webHidden/>
                <w:sz w:val="20"/>
                <w:szCs w:val="20"/>
              </w:rPr>
              <w:fldChar w:fldCharType="end"/>
            </w:r>
          </w:hyperlink>
        </w:p>
        <w:p w14:paraId="334F6281" w14:textId="5A257DCE" w:rsidR="00AA16F3" w:rsidRPr="00D34933" w:rsidRDefault="00AA16F3">
          <w:pPr>
            <w:pStyle w:val="TOC1"/>
            <w:tabs>
              <w:tab w:val="right" w:leader="dot" w:pos="10053"/>
            </w:tabs>
            <w:rPr>
              <w:rFonts w:asciiTheme="minorHAnsi" w:hAnsiTheme="minorHAnsi" w:cstheme="minorHAnsi"/>
              <w:noProof/>
              <w:sz w:val="20"/>
              <w:szCs w:val="20"/>
            </w:rPr>
          </w:pPr>
          <w:hyperlink w:anchor="_Toc88653741" w:history="1">
            <w:r w:rsidRPr="00D34933">
              <w:rPr>
                <w:rStyle w:val="Hyperlink"/>
                <w:rFonts w:asciiTheme="minorHAnsi" w:hAnsiTheme="minorHAnsi" w:cstheme="minorHAnsi"/>
                <w:noProof/>
                <w:sz w:val="20"/>
                <w:szCs w:val="20"/>
              </w:rPr>
              <w:t>Where you will sit in the exam room</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_Toc88653741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6</w:t>
            </w:r>
            <w:r w:rsidRPr="00D34933">
              <w:rPr>
                <w:rFonts w:asciiTheme="minorHAnsi" w:hAnsiTheme="minorHAnsi" w:cstheme="minorHAnsi"/>
                <w:noProof/>
                <w:webHidden/>
                <w:sz w:val="20"/>
                <w:szCs w:val="20"/>
              </w:rPr>
              <w:fldChar w:fldCharType="end"/>
            </w:r>
          </w:hyperlink>
        </w:p>
        <w:p w14:paraId="0782C03D" w14:textId="30E54671" w:rsidR="00AA16F3" w:rsidRPr="00D34933" w:rsidRDefault="00AA16F3">
          <w:pPr>
            <w:pStyle w:val="TOC1"/>
            <w:tabs>
              <w:tab w:val="right" w:leader="dot" w:pos="10053"/>
            </w:tabs>
            <w:rPr>
              <w:rFonts w:asciiTheme="minorHAnsi" w:hAnsiTheme="minorHAnsi" w:cstheme="minorHAnsi"/>
              <w:noProof/>
              <w:sz w:val="20"/>
              <w:szCs w:val="20"/>
            </w:rPr>
          </w:pPr>
          <w:hyperlink w:anchor="_Toc88653742" w:history="1">
            <w:r w:rsidRPr="00D34933">
              <w:rPr>
                <w:rStyle w:val="Hyperlink"/>
                <w:rFonts w:asciiTheme="minorHAnsi" w:hAnsiTheme="minorHAnsi" w:cstheme="minorHAnsi"/>
                <w:noProof/>
                <w:sz w:val="20"/>
                <w:szCs w:val="20"/>
              </w:rPr>
              <w:t>How your identity is confirmed in the exam room</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_Toc88653742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6</w:t>
            </w:r>
            <w:r w:rsidRPr="00D34933">
              <w:rPr>
                <w:rFonts w:asciiTheme="minorHAnsi" w:hAnsiTheme="minorHAnsi" w:cstheme="minorHAnsi"/>
                <w:noProof/>
                <w:webHidden/>
                <w:sz w:val="20"/>
                <w:szCs w:val="20"/>
              </w:rPr>
              <w:fldChar w:fldCharType="end"/>
            </w:r>
          </w:hyperlink>
        </w:p>
        <w:p w14:paraId="3E15A1AD" w14:textId="4065FCE7" w:rsidR="00AA16F3" w:rsidRPr="00D34933" w:rsidRDefault="00AA16F3">
          <w:pPr>
            <w:pStyle w:val="TOC1"/>
            <w:tabs>
              <w:tab w:val="right" w:leader="dot" w:pos="10053"/>
            </w:tabs>
            <w:rPr>
              <w:rFonts w:asciiTheme="minorHAnsi" w:hAnsiTheme="minorHAnsi" w:cstheme="minorHAnsi"/>
              <w:noProof/>
              <w:sz w:val="20"/>
              <w:szCs w:val="20"/>
            </w:rPr>
          </w:pPr>
          <w:hyperlink w:anchor="_Toc88653743" w:history="1">
            <w:r w:rsidRPr="00D34933">
              <w:rPr>
                <w:rStyle w:val="Hyperlink"/>
                <w:rFonts w:asciiTheme="minorHAnsi" w:hAnsiTheme="minorHAnsi" w:cstheme="minorHAnsi"/>
                <w:noProof/>
                <w:sz w:val="20"/>
                <w:szCs w:val="20"/>
              </w:rPr>
              <w:t>What equipment you need to bring to your exams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_Toc88653743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6</w:t>
            </w:r>
            <w:r w:rsidRPr="00D34933">
              <w:rPr>
                <w:rFonts w:asciiTheme="minorHAnsi" w:hAnsiTheme="minorHAnsi" w:cstheme="minorHAnsi"/>
                <w:noProof/>
                <w:webHidden/>
                <w:sz w:val="20"/>
                <w:szCs w:val="20"/>
              </w:rPr>
              <w:fldChar w:fldCharType="end"/>
            </w:r>
          </w:hyperlink>
        </w:p>
        <w:p w14:paraId="5EE8488E" w14:textId="63AD181E" w:rsidR="00AA16F3" w:rsidRPr="00D34933" w:rsidRDefault="00AA16F3">
          <w:pPr>
            <w:pStyle w:val="TOC1"/>
            <w:tabs>
              <w:tab w:val="right" w:leader="dot" w:pos="10053"/>
            </w:tabs>
            <w:rPr>
              <w:rFonts w:asciiTheme="minorHAnsi" w:hAnsiTheme="minorHAnsi" w:cstheme="minorHAnsi"/>
              <w:noProof/>
              <w:sz w:val="20"/>
              <w:szCs w:val="20"/>
            </w:rPr>
          </w:pPr>
          <w:hyperlink w:anchor="_Toc88653744" w:history="1">
            <w:r w:rsidRPr="00D34933">
              <w:rPr>
                <w:rStyle w:val="Hyperlink"/>
                <w:rFonts w:asciiTheme="minorHAnsi" w:hAnsiTheme="minorHAnsi" w:cstheme="minorHAnsi"/>
                <w:noProof/>
                <w:sz w:val="20"/>
                <w:szCs w:val="20"/>
              </w:rPr>
              <w:t>Using calculators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_Toc88653744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7</w:t>
            </w:r>
            <w:r w:rsidRPr="00D34933">
              <w:rPr>
                <w:rFonts w:asciiTheme="minorHAnsi" w:hAnsiTheme="minorHAnsi" w:cstheme="minorHAnsi"/>
                <w:noProof/>
                <w:webHidden/>
                <w:sz w:val="20"/>
                <w:szCs w:val="20"/>
              </w:rPr>
              <w:fldChar w:fldCharType="end"/>
            </w:r>
          </w:hyperlink>
        </w:p>
        <w:p w14:paraId="10346035" w14:textId="7970B0F7" w:rsidR="00AA16F3" w:rsidRPr="00D34933" w:rsidRDefault="00AA16F3">
          <w:pPr>
            <w:pStyle w:val="TOC1"/>
            <w:tabs>
              <w:tab w:val="right" w:leader="dot" w:pos="10053"/>
            </w:tabs>
            <w:rPr>
              <w:rFonts w:asciiTheme="minorHAnsi" w:hAnsiTheme="minorHAnsi" w:cstheme="minorHAnsi"/>
              <w:noProof/>
              <w:sz w:val="20"/>
              <w:szCs w:val="20"/>
            </w:rPr>
          </w:pPr>
          <w:hyperlink w:anchor="_Toc88653745" w:history="1">
            <w:r w:rsidRPr="00D34933">
              <w:rPr>
                <w:rStyle w:val="Hyperlink"/>
                <w:rFonts w:asciiTheme="minorHAnsi" w:hAnsiTheme="minorHAnsi" w:cstheme="minorHAnsi"/>
                <w:noProof/>
                <w:sz w:val="20"/>
                <w:szCs w:val="20"/>
              </w:rPr>
              <w:t>What you should not bring into the exam room</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_Toc88653745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7</w:t>
            </w:r>
            <w:r w:rsidRPr="00D34933">
              <w:rPr>
                <w:rFonts w:asciiTheme="minorHAnsi" w:hAnsiTheme="minorHAnsi" w:cstheme="minorHAnsi"/>
                <w:noProof/>
                <w:webHidden/>
                <w:sz w:val="20"/>
                <w:szCs w:val="20"/>
              </w:rPr>
              <w:fldChar w:fldCharType="end"/>
            </w:r>
          </w:hyperlink>
        </w:p>
        <w:p w14:paraId="445B84F4" w14:textId="45577391" w:rsidR="00AA16F3" w:rsidRPr="00D34933" w:rsidRDefault="00AA16F3">
          <w:pPr>
            <w:pStyle w:val="TOC1"/>
            <w:tabs>
              <w:tab w:val="right" w:leader="dot" w:pos="10053"/>
            </w:tabs>
            <w:rPr>
              <w:rFonts w:asciiTheme="minorHAnsi" w:hAnsiTheme="minorHAnsi" w:cstheme="minorHAnsi"/>
              <w:noProof/>
              <w:sz w:val="20"/>
              <w:szCs w:val="20"/>
            </w:rPr>
          </w:pPr>
          <w:hyperlink w:anchor="_Toc88653746" w:history="1">
            <w:r w:rsidRPr="00D34933">
              <w:rPr>
                <w:rStyle w:val="Hyperlink"/>
                <w:rFonts w:asciiTheme="minorHAnsi" w:hAnsiTheme="minorHAnsi" w:cstheme="minorHAnsi"/>
                <w:noProof/>
                <w:sz w:val="20"/>
                <w:szCs w:val="20"/>
              </w:rPr>
              <w:t>Food and drink in exam rooms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_Toc88653746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Pr="00D34933">
              <w:rPr>
                <w:rFonts w:asciiTheme="minorHAnsi" w:hAnsiTheme="minorHAnsi" w:cstheme="minorHAnsi"/>
                <w:noProof/>
                <w:webHidden/>
                <w:sz w:val="20"/>
                <w:szCs w:val="20"/>
              </w:rPr>
              <w:fldChar w:fldCharType="end"/>
            </w:r>
          </w:hyperlink>
        </w:p>
        <w:p w14:paraId="06086B39" w14:textId="6749E7D9" w:rsidR="00AA16F3" w:rsidRPr="00D34933" w:rsidRDefault="00AA16F3">
          <w:pPr>
            <w:pStyle w:val="TOC1"/>
            <w:tabs>
              <w:tab w:val="right" w:leader="dot" w:pos="10053"/>
            </w:tabs>
            <w:rPr>
              <w:rFonts w:asciiTheme="minorHAnsi" w:hAnsiTheme="minorHAnsi" w:cstheme="minorHAnsi"/>
              <w:noProof/>
              <w:sz w:val="20"/>
              <w:szCs w:val="20"/>
            </w:rPr>
          </w:pPr>
          <w:hyperlink w:anchor="_Toc88653747" w:history="1">
            <w:r w:rsidRPr="00D34933">
              <w:rPr>
                <w:rStyle w:val="Hyperlink"/>
                <w:rFonts w:asciiTheme="minorHAnsi" w:hAnsiTheme="minorHAnsi" w:cstheme="minorHAnsi"/>
                <w:noProof/>
                <w:sz w:val="20"/>
                <w:szCs w:val="20"/>
              </w:rPr>
              <w:t>What you should wear for your exams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_Toc88653747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Pr="00D34933">
              <w:rPr>
                <w:rFonts w:asciiTheme="minorHAnsi" w:hAnsiTheme="minorHAnsi" w:cstheme="minorHAnsi"/>
                <w:noProof/>
                <w:webHidden/>
                <w:sz w:val="20"/>
                <w:szCs w:val="20"/>
              </w:rPr>
              <w:fldChar w:fldCharType="end"/>
            </w:r>
          </w:hyperlink>
        </w:p>
        <w:p w14:paraId="0C061060" w14:textId="3A210665" w:rsidR="00AA16F3" w:rsidRPr="00D34933" w:rsidRDefault="00AA16F3">
          <w:pPr>
            <w:pStyle w:val="TOC1"/>
            <w:tabs>
              <w:tab w:val="right" w:leader="dot" w:pos="10053"/>
            </w:tabs>
            <w:rPr>
              <w:rFonts w:asciiTheme="minorHAnsi" w:hAnsiTheme="minorHAnsi" w:cstheme="minorHAnsi"/>
              <w:noProof/>
              <w:sz w:val="20"/>
              <w:szCs w:val="20"/>
            </w:rPr>
          </w:pPr>
          <w:hyperlink w:anchor="_Toc88653748" w:history="1">
            <w:r w:rsidRPr="00D34933">
              <w:rPr>
                <w:rStyle w:val="Hyperlink"/>
                <w:rFonts w:asciiTheme="minorHAnsi" w:hAnsiTheme="minorHAnsi" w:cstheme="minorHAnsi"/>
                <w:noProof/>
                <w:sz w:val="20"/>
                <w:szCs w:val="20"/>
              </w:rPr>
              <w:t>Where your personal belongings will be stored during your exam</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_Toc88653748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Pr="00D34933">
              <w:rPr>
                <w:rFonts w:asciiTheme="minorHAnsi" w:hAnsiTheme="minorHAnsi" w:cstheme="minorHAnsi"/>
                <w:noProof/>
                <w:webHidden/>
                <w:sz w:val="20"/>
                <w:szCs w:val="20"/>
              </w:rPr>
              <w:fldChar w:fldCharType="end"/>
            </w:r>
          </w:hyperlink>
        </w:p>
        <w:p w14:paraId="5FAEDBDC" w14:textId="1B882FA6" w:rsidR="00AA16F3" w:rsidRPr="00D34933" w:rsidRDefault="00AA16F3">
          <w:pPr>
            <w:pStyle w:val="TOC1"/>
            <w:tabs>
              <w:tab w:val="right" w:leader="dot" w:pos="10053"/>
            </w:tabs>
            <w:rPr>
              <w:rFonts w:asciiTheme="minorHAnsi" w:hAnsiTheme="minorHAnsi" w:cstheme="minorHAnsi"/>
              <w:noProof/>
              <w:sz w:val="20"/>
              <w:szCs w:val="20"/>
            </w:rPr>
          </w:pPr>
          <w:hyperlink w:anchor="_Toc88653749" w:history="1">
            <w:r w:rsidRPr="00D34933">
              <w:rPr>
                <w:rStyle w:val="Hyperlink"/>
                <w:rFonts w:asciiTheme="minorHAnsi" w:hAnsiTheme="minorHAnsi" w:cstheme="minorHAnsi"/>
                <w:noProof/>
                <w:sz w:val="20"/>
                <w:szCs w:val="20"/>
              </w:rPr>
              <w:t>What to do if you arrive late for your exam</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_Toc88653749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Pr="00D34933">
              <w:rPr>
                <w:rFonts w:asciiTheme="minorHAnsi" w:hAnsiTheme="minorHAnsi" w:cstheme="minorHAnsi"/>
                <w:noProof/>
                <w:webHidden/>
                <w:sz w:val="20"/>
                <w:szCs w:val="20"/>
              </w:rPr>
              <w:fldChar w:fldCharType="end"/>
            </w:r>
          </w:hyperlink>
        </w:p>
        <w:p w14:paraId="52356E79" w14:textId="480078C6" w:rsidR="00AA16F3" w:rsidRPr="00D34933" w:rsidRDefault="00AA16F3">
          <w:pPr>
            <w:pStyle w:val="TOC1"/>
            <w:tabs>
              <w:tab w:val="right" w:leader="dot" w:pos="10053"/>
            </w:tabs>
            <w:rPr>
              <w:rFonts w:asciiTheme="minorHAnsi" w:hAnsiTheme="minorHAnsi" w:cstheme="minorHAnsi"/>
              <w:noProof/>
              <w:sz w:val="20"/>
              <w:szCs w:val="20"/>
            </w:rPr>
          </w:pPr>
          <w:hyperlink w:anchor="_Toc88653750" w:history="1">
            <w:r w:rsidRPr="00D34933">
              <w:rPr>
                <w:rStyle w:val="Hyperlink"/>
                <w:rFonts w:asciiTheme="minorHAnsi" w:hAnsiTheme="minorHAnsi" w:cstheme="minorHAnsi"/>
                <w:noProof/>
                <w:sz w:val="20"/>
                <w:szCs w:val="20"/>
              </w:rPr>
              <w:t>What to do if you are unwell on the day of your exam</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_Toc88653750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Pr="00D34933">
              <w:rPr>
                <w:rFonts w:asciiTheme="minorHAnsi" w:hAnsiTheme="minorHAnsi" w:cstheme="minorHAnsi"/>
                <w:noProof/>
                <w:webHidden/>
                <w:sz w:val="20"/>
                <w:szCs w:val="20"/>
              </w:rPr>
              <w:fldChar w:fldCharType="end"/>
            </w:r>
          </w:hyperlink>
        </w:p>
        <w:p w14:paraId="66DBF2D8" w14:textId="31092EFC" w:rsidR="00AA16F3" w:rsidRPr="00D34933" w:rsidRDefault="00AA16F3">
          <w:pPr>
            <w:pStyle w:val="TOC1"/>
            <w:tabs>
              <w:tab w:val="right" w:leader="dot" w:pos="10053"/>
            </w:tabs>
            <w:rPr>
              <w:rFonts w:asciiTheme="minorHAnsi" w:hAnsiTheme="minorHAnsi" w:cstheme="minorHAnsi"/>
              <w:noProof/>
              <w:sz w:val="20"/>
              <w:szCs w:val="20"/>
            </w:rPr>
          </w:pPr>
          <w:hyperlink w:anchor="_Toc88653751" w:history="1">
            <w:r w:rsidRPr="00D34933">
              <w:rPr>
                <w:rStyle w:val="Hyperlink"/>
                <w:rFonts w:asciiTheme="minorHAnsi" w:hAnsiTheme="minorHAnsi" w:cstheme="minorHAnsi"/>
                <w:noProof/>
                <w:sz w:val="20"/>
                <w:szCs w:val="20"/>
              </w:rPr>
              <w:t>What happens if you have an unauthorised absence from your exam</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_Toc88653751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Pr="00D34933">
              <w:rPr>
                <w:rFonts w:asciiTheme="minorHAnsi" w:hAnsiTheme="minorHAnsi" w:cstheme="minorHAnsi"/>
                <w:noProof/>
                <w:webHidden/>
                <w:sz w:val="20"/>
                <w:szCs w:val="20"/>
              </w:rPr>
              <w:fldChar w:fldCharType="end"/>
            </w:r>
          </w:hyperlink>
        </w:p>
        <w:p w14:paraId="1F002EF9" w14:textId="14910156" w:rsidR="00AA16F3" w:rsidRPr="00D34933" w:rsidRDefault="00AA16F3">
          <w:pPr>
            <w:pStyle w:val="TOC1"/>
            <w:tabs>
              <w:tab w:val="right" w:leader="dot" w:pos="10053"/>
            </w:tabs>
            <w:rPr>
              <w:rFonts w:asciiTheme="minorHAnsi" w:hAnsiTheme="minorHAnsi" w:cstheme="minorHAnsi"/>
              <w:noProof/>
              <w:sz w:val="20"/>
              <w:szCs w:val="20"/>
            </w:rPr>
          </w:pPr>
          <w:hyperlink w:anchor="_Toc88653752" w:history="1">
            <w:r w:rsidRPr="00D34933">
              <w:rPr>
                <w:rStyle w:val="Hyperlink"/>
                <w:rFonts w:asciiTheme="minorHAnsi" w:hAnsiTheme="minorHAnsi" w:cstheme="minorHAnsi"/>
                <w:noProof/>
                <w:sz w:val="20"/>
                <w:szCs w:val="20"/>
              </w:rPr>
              <w:t>What happens in the event of an emergency in the exam room</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_Toc88653752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8</w:t>
            </w:r>
            <w:r w:rsidRPr="00D34933">
              <w:rPr>
                <w:rFonts w:asciiTheme="minorHAnsi" w:hAnsiTheme="minorHAnsi" w:cstheme="minorHAnsi"/>
                <w:noProof/>
                <w:webHidden/>
                <w:sz w:val="20"/>
                <w:szCs w:val="20"/>
              </w:rPr>
              <w:fldChar w:fldCharType="end"/>
            </w:r>
          </w:hyperlink>
        </w:p>
        <w:p w14:paraId="6516CC83" w14:textId="32DE650D" w:rsidR="00AA16F3" w:rsidRPr="00D34933" w:rsidRDefault="00AA16F3">
          <w:pPr>
            <w:pStyle w:val="TOC1"/>
            <w:tabs>
              <w:tab w:val="right" w:leader="dot" w:pos="10053"/>
            </w:tabs>
            <w:rPr>
              <w:rFonts w:asciiTheme="minorHAnsi" w:hAnsiTheme="minorHAnsi" w:cstheme="minorHAnsi"/>
              <w:noProof/>
              <w:sz w:val="20"/>
              <w:szCs w:val="20"/>
            </w:rPr>
          </w:pPr>
          <w:hyperlink w:anchor="_Toc88653753" w:history="1">
            <w:r w:rsidRPr="00D34933">
              <w:rPr>
                <w:rStyle w:val="Hyperlink"/>
                <w:rFonts w:asciiTheme="minorHAnsi" w:hAnsiTheme="minorHAnsi" w:cstheme="minorHAnsi"/>
                <w:noProof/>
                <w:sz w:val="20"/>
                <w:szCs w:val="20"/>
              </w:rPr>
              <w:t>Candidates with access arrangements/reasonable adjustments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_Toc88653753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9</w:t>
            </w:r>
            <w:r w:rsidRPr="00D34933">
              <w:rPr>
                <w:rFonts w:asciiTheme="minorHAnsi" w:hAnsiTheme="minorHAnsi" w:cstheme="minorHAnsi"/>
                <w:noProof/>
                <w:webHidden/>
                <w:sz w:val="20"/>
                <w:szCs w:val="20"/>
              </w:rPr>
              <w:fldChar w:fldCharType="end"/>
            </w:r>
          </w:hyperlink>
        </w:p>
        <w:p w14:paraId="36B0B76D" w14:textId="1BC56856" w:rsidR="00AA16F3" w:rsidRPr="00D34933" w:rsidRDefault="00AA16F3">
          <w:pPr>
            <w:pStyle w:val="TOC1"/>
            <w:tabs>
              <w:tab w:val="right" w:leader="dot" w:pos="10053"/>
            </w:tabs>
            <w:rPr>
              <w:rFonts w:asciiTheme="minorHAnsi" w:hAnsiTheme="minorHAnsi" w:cstheme="minorHAnsi"/>
              <w:noProof/>
              <w:sz w:val="20"/>
              <w:szCs w:val="20"/>
            </w:rPr>
          </w:pPr>
          <w:hyperlink w:anchor="_Toc88653754" w:history="1">
            <w:r w:rsidRPr="00D34933">
              <w:rPr>
                <w:rStyle w:val="Hyperlink"/>
                <w:rFonts w:asciiTheme="minorHAnsi" w:hAnsiTheme="minorHAnsi" w:cstheme="minorHAnsi"/>
                <w:noProof/>
                <w:sz w:val="20"/>
                <w:szCs w:val="20"/>
              </w:rPr>
              <w:t>Result</w:t>
            </w:r>
            <w:r w:rsidR="0038765F" w:rsidRPr="00D34933">
              <w:rPr>
                <w:rStyle w:val="Hyperlink"/>
                <w:rFonts w:asciiTheme="minorHAnsi" w:hAnsiTheme="minorHAnsi" w:cstheme="minorHAnsi"/>
                <w:noProof/>
                <w:sz w:val="20"/>
                <w:szCs w:val="20"/>
              </w:rPr>
              <w:t>s days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_Toc88653754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9</w:t>
            </w:r>
            <w:r w:rsidRPr="00D34933">
              <w:rPr>
                <w:rFonts w:asciiTheme="minorHAnsi" w:hAnsiTheme="minorHAnsi" w:cstheme="minorHAnsi"/>
                <w:noProof/>
                <w:webHidden/>
                <w:sz w:val="20"/>
                <w:szCs w:val="20"/>
              </w:rPr>
              <w:fldChar w:fldCharType="end"/>
            </w:r>
          </w:hyperlink>
        </w:p>
        <w:p w14:paraId="34799169" w14:textId="63BDC7AB" w:rsidR="00AA16F3" w:rsidRPr="00D34933" w:rsidRDefault="00AA16F3">
          <w:pPr>
            <w:pStyle w:val="TOC1"/>
            <w:tabs>
              <w:tab w:val="right" w:leader="dot" w:pos="10053"/>
            </w:tabs>
            <w:rPr>
              <w:rFonts w:asciiTheme="minorHAnsi" w:hAnsiTheme="minorHAnsi" w:cstheme="minorHAnsi"/>
              <w:noProof/>
              <w:sz w:val="20"/>
              <w:szCs w:val="20"/>
            </w:rPr>
          </w:pPr>
          <w:hyperlink w:anchor="_Toc88653755" w:history="1">
            <w:r w:rsidRPr="00D34933">
              <w:rPr>
                <w:rStyle w:val="Hyperlink"/>
                <w:rFonts w:asciiTheme="minorHAnsi" w:hAnsiTheme="minorHAnsi" w:cstheme="minorHAnsi"/>
                <w:noProof/>
                <w:sz w:val="20"/>
                <w:szCs w:val="20"/>
              </w:rPr>
              <w:t>Post-results services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_Toc88653755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9</w:t>
            </w:r>
            <w:r w:rsidRPr="00D34933">
              <w:rPr>
                <w:rFonts w:asciiTheme="minorHAnsi" w:hAnsiTheme="minorHAnsi" w:cstheme="minorHAnsi"/>
                <w:noProof/>
                <w:webHidden/>
                <w:sz w:val="20"/>
                <w:szCs w:val="20"/>
              </w:rPr>
              <w:fldChar w:fldCharType="end"/>
            </w:r>
          </w:hyperlink>
        </w:p>
        <w:p w14:paraId="36CC478E" w14:textId="16A5B9A8" w:rsidR="00AA16F3" w:rsidRPr="00D34933" w:rsidRDefault="00AA16F3">
          <w:pPr>
            <w:pStyle w:val="TOC1"/>
            <w:tabs>
              <w:tab w:val="right" w:leader="dot" w:pos="10053"/>
            </w:tabs>
            <w:rPr>
              <w:rFonts w:asciiTheme="minorHAnsi" w:hAnsiTheme="minorHAnsi" w:cstheme="minorHAnsi"/>
              <w:noProof/>
              <w:sz w:val="20"/>
              <w:szCs w:val="20"/>
            </w:rPr>
          </w:pPr>
          <w:hyperlink w:anchor="_Toc88653756" w:history="1">
            <w:r w:rsidRPr="00D34933">
              <w:rPr>
                <w:rStyle w:val="Hyperlink"/>
                <w:rFonts w:asciiTheme="minorHAnsi" w:hAnsiTheme="minorHAnsi" w:cstheme="minorHAnsi"/>
                <w:noProof/>
                <w:sz w:val="20"/>
                <w:szCs w:val="20"/>
              </w:rPr>
              <w:t>Certificates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_Toc88653756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9</w:t>
            </w:r>
            <w:r w:rsidRPr="00D34933">
              <w:rPr>
                <w:rFonts w:asciiTheme="minorHAnsi" w:hAnsiTheme="minorHAnsi" w:cstheme="minorHAnsi"/>
                <w:noProof/>
                <w:webHidden/>
                <w:sz w:val="20"/>
                <w:szCs w:val="20"/>
              </w:rPr>
              <w:fldChar w:fldCharType="end"/>
            </w:r>
          </w:hyperlink>
        </w:p>
        <w:p w14:paraId="55E1E754" w14:textId="435C9C4B" w:rsidR="00AA16F3" w:rsidRPr="00D34933" w:rsidRDefault="00AA16F3">
          <w:pPr>
            <w:pStyle w:val="TOC1"/>
            <w:tabs>
              <w:tab w:val="right" w:leader="dot" w:pos="10053"/>
            </w:tabs>
            <w:rPr>
              <w:rFonts w:asciiTheme="minorHAnsi" w:hAnsiTheme="minorHAnsi" w:cstheme="minorHAnsi"/>
              <w:noProof/>
              <w:sz w:val="20"/>
              <w:szCs w:val="20"/>
            </w:rPr>
          </w:pPr>
          <w:hyperlink w:anchor="_Toc88653757" w:history="1">
            <w:r w:rsidRPr="00D34933">
              <w:rPr>
                <w:rStyle w:val="Hyperlink"/>
                <w:rFonts w:asciiTheme="minorHAnsi" w:hAnsiTheme="minorHAnsi" w:cstheme="minorHAnsi"/>
                <w:noProof/>
                <w:sz w:val="20"/>
                <w:szCs w:val="20"/>
              </w:rPr>
              <w:t>Internal appeals procedures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_Toc88653757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9</w:t>
            </w:r>
            <w:r w:rsidRPr="00D34933">
              <w:rPr>
                <w:rFonts w:asciiTheme="minorHAnsi" w:hAnsiTheme="minorHAnsi" w:cstheme="minorHAnsi"/>
                <w:noProof/>
                <w:webHidden/>
                <w:sz w:val="20"/>
                <w:szCs w:val="20"/>
              </w:rPr>
              <w:fldChar w:fldCharType="end"/>
            </w:r>
          </w:hyperlink>
        </w:p>
        <w:p w14:paraId="56746C10" w14:textId="2D3F731D" w:rsidR="00AA16F3" w:rsidRPr="00D34933" w:rsidRDefault="00AA16F3">
          <w:pPr>
            <w:pStyle w:val="TOC1"/>
            <w:tabs>
              <w:tab w:val="right" w:leader="dot" w:pos="10053"/>
            </w:tabs>
            <w:rPr>
              <w:rFonts w:asciiTheme="minorHAnsi" w:hAnsiTheme="minorHAnsi" w:cstheme="minorHAnsi"/>
              <w:noProof/>
              <w:sz w:val="20"/>
              <w:szCs w:val="20"/>
            </w:rPr>
          </w:pPr>
          <w:hyperlink w:anchor="_Toc88653758" w:history="1">
            <w:r w:rsidRPr="00D34933">
              <w:rPr>
                <w:rStyle w:val="Hyperlink"/>
                <w:rFonts w:asciiTheme="minorHAnsi" w:hAnsiTheme="minorHAnsi" w:cstheme="minorHAnsi"/>
                <w:noProof/>
                <w:sz w:val="20"/>
                <w:szCs w:val="20"/>
              </w:rPr>
              <w:t>Complaints and appeals procedure</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_Toc88653758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9</w:t>
            </w:r>
            <w:r w:rsidRPr="00D34933">
              <w:rPr>
                <w:rFonts w:asciiTheme="minorHAnsi" w:hAnsiTheme="minorHAnsi" w:cstheme="minorHAnsi"/>
                <w:noProof/>
                <w:webHidden/>
                <w:sz w:val="20"/>
                <w:szCs w:val="20"/>
              </w:rPr>
              <w:fldChar w:fldCharType="end"/>
            </w:r>
          </w:hyperlink>
        </w:p>
        <w:p w14:paraId="4B6286E4" w14:textId="27C3FD77" w:rsidR="00AA16F3" w:rsidRPr="00D34933" w:rsidRDefault="00AA16F3">
          <w:pPr>
            <w:pStyle w:val="TOC1"/>
            <w:tabs>
              <w:tab w:val="right" w:leader="dot" w:pos="10053"/>
            </w:tabs>
            <w:rPr>
              <w:rFonts w:asciiTheme="minorHAnsi" w:hAnsiTheme="minorHAnsi" w:cstheme="minorHAnsi"/>
              <w:noProof/>
              <w:sz w:val="20"/>
              <w:szCs w:val="20"/>
            </w:rPr>
          </w:pPr>
          <w:hyperlink w:anchor="_Toc88653759" w:history="1">
            <w:r w:rsidRPr="00D34933">
              <w:rPr>
                <w:rStyle w:val="Hyperlink"/>
                <w:rFonts w:asciiTheme="minorHAnsi" w:hAnsiTheme="minorHAnsi" w:cstheme="minorHAnsi"/>
                <w:noProof/>
                <w:sz w:val="20"/>
                <w:szCs w:val="20"/>
              </w:rPr>
              <w:t>Appendix 1</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_Toc88653759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10</w:t>
            </w:r>
            <w:r w:rsidRPr="00D34933">
              <w:rPr>
                <w:rFonts w:asciiTheme="minorHAnsi" w:hAnsiTheme="minorHAnsi" w:cstheme="minorHAnsi"/>
                <w:noProof/>
                <w:webHidden/>
                <w:sz w:val="20"/>
                <w:szCs w:val="20"/>
              </w:rPr>
              <w:fldChar w:fldCharType="end"/>
            </w:r>
          </w:hyperlink>
        </w:p>
        <w:p w14:paraId="1DDDB3F1" w14:textId="2E27DB40" w:rsidR="00AA16F3" w:rsidRDefault="00AA16F3">
          <w:pPr>
            <w:pStyle w:val="TOC2"/>
            <w:tabs>
              <w:tab w:val="right" w:leader="dot" w:pos="10053"/>
            </w:tabs>
            <w:rPr>
              <w:rFonts w:asciiTheme="minorHAnsi" w:hAnsiTheme="minorHAnsi" w:cstheme="minorHAnsi"/>
              <w:noProof/>
              <w:sz w:val="20"/>
              <w:szCs w:val="20"/>
            </w:rPr>
          </w:pPr>
          <w:hyperlink w:anchor="_Toc88653760" w:history="1">
            <w:r w:rsidRPr="00D34933">
              <w:rPr>
                <w:rStyle w:val="Hyperlink"/>
                <w:rFonts w:asciiTheme="minorHAnsi" w:hAnsiTheme="minorHAnsi" w:cstheme="minorHAnsi"/>
                <w:noProof/>
                <w:sz w:val="20"/>
                <w:szCs w:val="20"/>
              </w:rPr>
              <w:t>JCQ Information for candidates – coursework assessments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_Toc88653760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10</w:t>
            </w:r>
            <w:r w:rsidRPr="00D34933">
              <w:rPr>
                <w:rFonts w:asciiTheme="minorHAnsi" w:hAnsiTheme="minorHAnsi" w:cstheme="minorHAnsi"/>
                <w:noProof/>
                <w:webHidden/>
                <w:sz w:val="20"/>
                <w:szCs w:val="20"/>
              </w:rPr>
              <w:fldChar w:fldCharType="end"/>
            </w:r>
          </w:hyperlink>
        </w:p>
        <w:p w14:paraId="1514FFA7" w14:textId="31CED476" w:rsidR="00D4632F" w:rsidRPr="00926A7A" w:rsidRDefault="00926A7A" w:rsidP="00D4632F">
          <w:pPr>
            <w:rPr>
              <w:rFonts w:asciiTheme="minorHAnsi" w:hAnsiTheme="minorHAnsi" w:cstheme="minorHAnsi"/>
              <w:noProof/>
              <w:sz w:val="20"/>
              <w:szCs w:val="20"/>
            </w:rPr>
          </w:pPr>
          <w:r>
            <w:rPr>
              <w:noProof/>
            </w:rPr>
            <w:t xml:space="preserve">   </w:t>
          </w:r>
          <w:r>
            <w:rPr>
              <w:rFonts w:asciiTheme="minorHAnsi" w:hAnsiTheme="minorHAnsi" w:cstheme="minorHAnsi"/>
              <w:noProof/>
              <w:sz w:val="20"/>
              <w:szCs w:val="20"/>
            </w:rPr>
            <w:t xml:space="preserve">JCQ Information for </w:t>
          </w:r>
          <w:r w:rsidR="00436832">
            <w:rPr>
              <w:rFonts w:asciiTheme="minorHAnsi" w:hAnsiTheme="minorHAnsi" w:cstheme="minorHAnsi"/>
              <w:noProof/>
              <w:sz w:val="20"/>
              <w:szCs w:val="20"/>
            </w:rPr>
            <w:t xml:space="preserve">candidates - </w:t>
          </w:r>
          <w:r w:rsidR="003709DC">
            <w:rPr>
              <w:rFonts w:asciiTheme="minorHAnsi" w:hAnsiTheme="minorHAnsi" w:cstheme="minorHAnsi"/>
              <w:noProof/>
              <w:sz w:val="20"/>
              <w:szCs w:val="20"/>
            </w:rPr>
            <w:t>non-examination</w:t>
          </w:r>
          <w:r w:rsidR="00436832">
            <w:rPr>
              <w:rFonts w:asciiTheme="minorHAnsi" w:hAnsiTheme="minorHAnsi" w:cstheme="minorHAnsi"/>
              <w:noProof/>
              <w:sz w:val="20"/>
              <w:szCs w:val="20"/>
            </w:rPr>
            <w:t xml:space="preserve"> as</w:t>
          </w:r>
          <w:r w:rsidR="00260AA3">
            <w:rPr>
              <w:rFonts w:asciiTheme="minorHAnsi" w:hAnsiTheme="minorHAnsi" w:cstheme="minorHAnsi"/>
              <w:noProof/>
              <w:sz w:val="20"/>
              <w:szCs w:val="20"/>
            </w:rPr>
            <w:t>sessments……………………………………………………………………………………</w:t>
          </w:r>
          <w:r w:rsidR="0053603E">
            <w:rPr>
              <w:rFonts w:asciiTheme="minorHAnsi" w:hAnsiTheme="minorHAnsi" w:cstheme="minorHAnsi"/>
              <w:noProof/>
              <w:sz w:val="20"/>
              <w:szCs w:val="20"/>
            </w:rPr>
            <w:t>.</w:t>
          </w:r>
          <w:r w:rsidR="00260AA3">
            <w:rPr>
              <w:rFonts w:asciiTheme="minorHAnsi" w:hAnsiTheme="minorHAnsi" w:cstheme="minorHAnsi"/>
              <w:noProof/>
              <w:sz w:val="20"/>
              <w:szCs w:val="20"/>
            </w:rPr>
            <w:t xml:space="preserve"> 14</w:t>
          </w:r>
        </w:p>
        <w:p w14:paraId="6D101C46" w14:textId="4A929038" w:rsidR="00AA16F3" w:rsidRPr="00D34933" w:rsidRDefault="00AA16F3">
          <w:pPr>
            <w:pStyle w:val="TOC2"/>
            <w:tabs>
              <w:tab w:val="right" w:leader="dot" w:pos="10053"/>
            </w:tabs>
            <w:rPr>
              <w:rFonts w:asciiTheme="minorHAnsi" w:hAnsiTheme="minorHAnsi" w:cstheme="minorHAnsi"/>
              <w:noProof/>
              <w:sz w:val="20"/>
              <w:szCs w:val="20"/>
            </w:rPr>
          </w:pPr>
          <w:hyperlink w:anchor="_Toc88653762" w:history="1">
            <w:r w:rsidRPr="00D34933">
              <w:rPr>
                <w:rStyle w:val="Hyperlink"/>
                <w:rFonts w:asciiTheme="minorHAnsi" w:hAnsiTheme="minorHAnsi" w:cstheme="minorHAnsi"/>
                <w:noProof/>
                <w:sz w:val="20"/>
                <w:szCs w:val="20"/>
              </w:rPr>
              <w:t>JCQ Information for candidates – on-screen tests</w:t>
            </w:r>
            <w:r w:rsidRPr="00D34933">
              <w:rPr>
                <w:rFonts w:asciiTheme="minorHAnsi" w:hAnsiTheme="minorHAnsi" w:cstheme="minorHAnsi"/>
                <w:noProof/>
                <w:webHidden/>
                <w:sz w:val="20"/>
                <w:szCs w:val="20"/>
              </w:rPr>
              <w:tab/>
            </w:r>
            <w:r w:rsidRPr="00D34933">
              <w:rPr>
                <w:rFonts w:asciiTheme="minorHAnsi" w:hAnsiTheme="minorHAnsi" w:cstheme="minorHAnsi"/>
                <w:noProof/>
                <w:webHidden/>
                <w:sz w:val="20"/>
                <w:szCs w:val="20"/>
              </w:rPr>
              <w:fldChar w:fldCharType="begin"/>
            </w:r>
            <w:r w:rsidRPr="00D34933">
              <w:rPr>
                <w:rFonts w:asciiTheme="minorHAnsi" w:hAnsiTheme="minorHAnsi" w:cstheme="minorHAnsi"/>
                <w:noProof/>
                <w:webHidden/>
                <w:sz w:val="20"/>
                <w:szCs w:val="20"/>
              </w:rPr>
              <w:instrText xml:space="preserve"> PAGEREF _Toc88653762 \h </w:instrText>
            </w:r>
            <w:r w:rsidRPr="00D34933">
              <w:rPr>
                <w:rFonts w:asciiTheme="minorHAnsi" w:hAnsiTheme="minorHAnsi" w:cstheme="minorHAnsi"/>
                <w:noProof/>
                <w:webHidden/>
                <w:sz w:val="20"/>
                <w:szCs w:val="20"/>
              </w:rPr>
            </w:r>
            <w:r w:rsidRPr="00D34933">
              <w:rPr>
                <w:rFonts w:asciiTheme="minorHAnsi" w:hAnsiTheme="minorHAnsi" w:cstheme="minorHAnsi"/>
                <w:noProof/>
                <w:webHidden/>
                <w:sz w:val="20"/>
                <w:szCs w:val="20"/>
              </w:rPr>
              <w:fldChar w:fldCharType="separate"/>
            </w:r>
            <w:r w:rsidR="00D34933" w:rsidRPr="00D34933">
              <w:rPr>
                <w:rFonts w:asciiTheme="minorHAnsi" w:hAnsiTheme="minorHAnsi" w:cstheme="minorHAnsi"/>
                <w:noProof/>
                <w:webHidden/>
                <w:sz w:val="20"/>
                <w:szCs w:val="20"/>
              </w:rPr>
              <w:t>1</w:t>
            </w:r>
            <w:r w:rsidRPr="00D34933">
              <w:rPr>
                <w:rFonts w:asciiTheme="minorHAnsi" w:hAnsiTheme="minorHAnsi" w:cstheme="minorHAnsi"/>
                <w:noProof/>
                <w:webHidden/>
                <w:sz w:val="20"/>
                <w:szCs w:val="20"/>
              </w:rPr>
              <w:fldChar w:fldCharType="end"/>
            </w:r>
          </w:hyperlink>
          <w:r w:rsidR="00F0318C">
            <w:rPr>
              <w:rFonts w:asciiTheme="minorHAnsi" w:hAnsiTheme="minorHAnsi" w:cstheme="minorHAnsi"/>
              <w:noProof/>
              <w:sz w:val="20"/>
              <w:szCs w:val="20"/>
            </w:rPr>
            <w:t>8</w:t>
          </w:r>
        </w:p>
        <w:p w14:paraId="1E19A464" w14:textId="45B2AD3F" w:rsidR="00AA16F3" w:rsidRPr="00D34933" w:rsidRDefault="00AA16F3">
          <w:pPr>
            <w:pStyle w:val="TOC2"/>
            <w:tabs>
              <w:tab w:val="right" w:leader="dot" w:pos="10053"/>
            </w:tabs>
            <w:rPr>
              <w:rFonts w:asciiTheme="minorHAnsi" w:hAnsiTheme="minorHAnsi" w:cstheme="minorHAnsi"/>
              <w:noProof/>
              <w:sz w:val="20"/>
              <w:szCs w:val="20"/>
            </w:rPr>
          </w:pPr>
          <w:hyperlink w:anchor="_Toc88653763" w:history="1">
            <w:r w:rsidRPr="00D34933">
              <w:rPr>
                <w:rStyle w:val="Hyperlink"/>
                <w:rFonts w:asciiTheme="minorHAnsi" w:hAnsiTheme="minorHAnsi" w:cstheme="minorHAnsi"/>
                <w:noProof/>
                <w:sz w:val="20"/>
                <w:szCs w:val="20"/>
              </w:rPr>
              <w:t>JCQ Information for candidates – written exams</w:t>
            </w:r>
            <w:r w:rsidRPr="00D34933">
              <w:rPr>
                <w:rFonts w:asciiTheme="minorHAnsi" w:hAnsiTheme="minorHAnsi" w:cstheme="minorHAnsi"/>
                <w:noProof/>
                <w:webHidden/>
                <w:sz w:val="20"/>
                <w:szCs w:val="20"/>
              </w:rPr>
              <w:tab/>
            </w:r>
          </w:hyperlink>
          <w:r w:rsidR="00F0318C">
            <w:rPr>
              <w:rFonts w:asciiTheme="minorHAnsi" w:hAnsiTheme="minorHAnsi" w:cstheme="minorHAnsi"/>
              <w:noProof/>
              <w:sz w:val="20"/>
              <w:szCs w:val="20"/>
            </w:rPr>
            <w:t>22</w:t>
          </w:r>
        </w:p>
        <w:p w14:paraId="58C446A6" w14:textId="492C48D3" w:rsidR="00AA16F3" w:rsidRPr="00D34933" w:rsidRDefault="00AA16F3">
          <w:pPr>
            <w:pStyle w:val="TOC2"/>
            <w:tabs>
              <w:tab w:val="right" w:leader="dot" w:pos="10053"/>
            </w:tabs>
            <w:rPr>
              <w:rFonts w:asciiTheme="minorHAnsi" w:hAnsiTheme="minorHAnsi" w:cstheme="minorHAnsi"/>
              <w:noProof/>
              <w:sz w:val="20"/>
              <w:szCs w:val="20"/>
            </w:rPr>
          </w:pPr>
          <w:hyperlink w:anchor="_Toc88653764" w:history="1">
            <w:r w:rsidRPr="00D34933">
              <w:rPr>
                <w:rStyle w:val="Hyperlink"/>
                <w:rFonts w:asciiTheme="minorHAnsi" w:hAnsiTheme="minorHAnsi" w:cstheme="minorHAnsi"/>
                <w:noProof/>
                <w:sz w:val="20"/>
                <w:szCs w:val="20"/>
              </w:rPr>
              <w:t>JCQ Information for candidates – Privacy Notice</w:t>
            </w:r>
            <w:r w:rsidRPr="00D34933">
              <w:rPr>
                <w:rFonts w:asciiTheme="minorHAnsi" w:hAnsiTheme="minorHAnsi" w:cstheme="minorHAnsi"/>
                <w:noProof/>
                <w:webHidden/>
                <w:sz w:val="20"/>
                <w:szCs w:val="20"/>
              </w:rPr>
              <w:tab/>
            </w:r>
          </w:hyperlink>
          <w:r w:rsidR="00D152E1">
            <w:rPr>
              <w:rFonts w:asciiTheme="minorHAnsi" w:hAnsiTheme="minorHAnsi" w:cstheme="minorHAnsi"/>
              <w:noProof/>
              <w:sz w:val="20"/>
              <w:szCs w:val="20"/>
            </w:rPr>
            <w:t>26</w:t>
          </w:r>
        </w:p>
        <w:p w14:paraId="7CD74297" w14:textId="48FD9E00" w:rsidR="00AA16F3" w:rsidRPr="00D34933" w:rsidRDefault="00AA16F3">
          <w:pPr>
            <w:pStyle w:val="TOC2"/>
            <w:tabs>
              <w:tab w:val="right" w:leader="dot" w:pos="10053"/>
            </w:tabs>
            <w:rPr>
              <w:rFonts w:asciiTheme="minorHAnsi" w:hAnsiTheme="minorHAnsi" w:cstheme="minorHAnsi"/>
              <w:noProof/>
              <w:sz w:val="20"/>
              <w:szCs w:val="20"/>
            </w:rPr>
          </w:pPr>
          <w:hyperlink w:anchor="_Toc88653765" w:history="1">
            <w:r w:rsidRPr="00D34933">
              <w:rPr>
                <w:rStyle w:val="Hyperlink"/>
                <w:rFonts w:asciiTheme="minorHAnsi" w:hAnsiTheme="minorHAnsi" w:cstheme="minorHAnsi"/>
                <w:noProof/>
                <w:sz w:val="20"/>
                <w:szCs w:val="20"/>
              </w:rPr>
              <w:t>JCQ Information for candidates – social media</w:t>
            </w:r>
            <w:r w:rsidRPr="00D34933">
              <w:rPr>
                <w:rFonts w:asciiTheme="minorHAnsi" w:hAnsiTheme="minorHAnsi" w:cstheme="minorHAnsi"/>
                <w:noProof/>
                <w:webHidden/>
                <w:sz w:val="20"/>
                <w:szCs w:val="20"/>
              </w:rPr>
              <w:tab/>
            </w:r>
          </w:hyperlink>
          <w:r w:rsidR="00D152E1">
            <w:rPr>
              <w:rFonts w:asciiTheme="minorHAnsi" w:hAnsiTheme="minorHAnsi" w:cstheme="minorHAnsi"/>
              <w:noProof/>
              <w:sz w:val="20"/>
              <w:szCs w:val="20"/>
            </w:rPr>
            <w:t>28</w:t>
          </w:r>
        </w:p>
        <w:p w14:paraId="69229776" w14:textId="0CF0D76E" w:rsidR="00AA16F3" w:rsidRPr="00D34933" w:rsidRDefault="00AA16F3">
          <w:pPr>
            <w:pStyle w:val="TOC2"/>
            <w:tabs>
              <w:tab w:val="right" w:leader="dot" w:pos="10053"/>
            </w:tabs>
            <w:rPr>
              <w:rFonts w:asciiTheme="minorHAnsi" w:hAnsiTheme="minorHAnsi" w:cstheme="minorHAnsi"/>
              <w:noProof/>
              <w:sz w:val="20"/>
              <w:szCs w:val="20"/>
            </w:rPr>
          </w:pPr>
          <w:hyperlink w:anchor="_Toc88653766" w:history="1">
            <w:r w:rsidRPr="00D34933">
              <w:rPr>
                <w:rStyle w:val="Hyperlink"/>
                <w:rFonts w:asciiTheme="minorHAnsi" w:hAnsiTheme="minorHAnsi" w:cstheme="minorHAnsi"/>
                <w:noProof/>
                <w:sz w:val="20"/>
                <w:szCs w:val="20"/>
              </w:rPr>
              <w:t>JCQ Unauthorised items poster</w:t>
            </w:r>
            <w:r w:rsidRPr="00D34933">
              <w:rPr>
                <w:rFonts w:asciiTheme="minorHAnsi" w:hAnsiTheme="minorHAnsi" w:cstheme="minorHAnsi"/>
                <w:noProof/>
                <w:webHidden/>
                <w:sz w:val="20"/>
                <w:szCs w:val="20"/>
              </w:rPr>
              <w:tab/>
            </w:r>
          </w:hyperlink>
          <w:r w:rsidR="00D152E1">
            <w:rPr>
              <w:rFonts w:asciiTheme="minorHAnsi" w:hAnsiTheme="minorHAnsi" w:cstheme="minorHAnsi"/>
              <w:noProof/>
              <w:sz w:val="20"/>
              <w:szCs w:val="20"/>
            </w:rPr>
            <w:t>29</w:t>
          </w:r>
        </w:p>
        <w:p w14:paraId="6F196667" w14:textId="0CFC5086" w:rsidR="00AA16F3" w:rsidRPr="00D34933" w:rsidRDefault="00AA16F3">
          <w:pPr>
            <w:pStyle w:val="TOC2"/>
            <w:tabs>
              <w:tab w:val="right" w:leader="dot" w:pos="10053"/>
            </w:tabs>
            <w:rPr>
              <w:rFonts w:asciiTheme="minorHAnsi" w:hAnsiTheme="minorHAnsi" w:cstheme="minorHAnsi"/>
              <w:noProof/>
              <w:sz w:val="20"/>
              <w:szCs w:val="20"/>
            </w:rPr>
          </w:pPr>
          <w:hyperlink w:anchor="_Toc88653767" w:history="1">
            <w:r w:rsidRPr="00D34933">
              <w:rPr>
                <w:rStyle w:val="Hyperlink"/>
                <w:rFonts w:asciiTheme="minorHAnsi" w:hAnsiTheme="minorHAnsi" w:cstheme="minorHAnsi"/>
                <w:noProof/>
                <w:sz w:val="20"/>
                <w:szCs w:val="20"/>
              </w:rPr>
              <w:t>JCQ Warning to candidates poster</w:t>
            </w:r>
            <w:r w:rsidRPr="00D34933">
              <w:rPr>
                <w:rFonts w:asciiTheme="minorHAnsi" w:hAnsiTheme="minorHAnsi" w:cstheme="minorHAnsi"/>
                <w:noProof/>
                <w:webHidden/>
                <w:sz w:val="20"/>
                <w:szCs w:val="20"/>
              </w:rPr>
              <w:tab/>
            </w:r>
          </w:hyperlink>
          <w:r w:rsidR="00D152E1">
            <w:rPr>
              <w:rFonts w:asciiTheme="minorHAnsi" w:hAnsiTheme="minorHAnsi" w:cstheme="minorHAnsi"/>
              <w:noProof/>
              <w:sz w:val="20"/>
              <w:szCs w:val="20"/>
            </w:rPr>
            <w:t>30</w:t>
          </w:r>
        </w:p>
        <w:p w14:paraId="6CB9023F" w14:textId="22DA8FD9" w:rsidR="00922CAD" w:rsidRPr="00AA16F3" w:rsidRDefault="00DB0FFB" w:rsidP="00545050">
          <w:pPr>
            <w:jc w:val="both"/>
            <w:rPr>
              <w:rFonts w:ascii="Calibri" w:hAnsi="Calibri" w:cs="Calibri"/>
              <w:sz w:val="20"/>
              <w:szCs w:val="20"/>
            </w:rPr>
          </w:pPr>
          <w:r w:rsidRPr="00D34933">
            <w:rPr>
              <w:rFonts w:asciiTheme="minorHAnsi" w:hAnsiTheme="minorHAnsi" w:cstheme="minorHAnsi"/>
              <w:sz w:val="20"/>
              <w:szCs w:val="20"/>
            </w:rPr>
            <w:fldChar w:fldCharType="end"/>
          </w:r>
        </w:p>
      </w:sdtContent>
    </w:sdt>
    <w:p w14:paraId="6AEDEA84" w14:textId="746CB4C1" w:rsidR="00C94C7B" w:rsidRPr="00645329" w:rsidRDefault="00922CAD" w:rsidP="00987865">
      <w:pPr>
        <w:pStyle w:val="Headinglevel1"/>
        <w:rPr>
          <w:rFonts w:ascii="Calibri" w:hAnsi="Calibri" w:cs="Calibri"/>
          <w:szCs w:val="24"/>
        </w:rPr>
      </w:pPr>
      <w:bookmarkStart w:id="2" w:name="_Toc466921627"/>
      <w:bookmarkStart w:id="3" w:name="_Toc490083852"/>
      <w:r w:rsidRPr="002E7468">
        <w:br w:type="page"/>
      </w:r>
      <w:bookmarkStart w:id="4" w:name="_Toc463797247"/>
      <w:bookmarkStart w:id="5" w:name="_Toc88653727"/>
      <w:bookmarkStart w:id="6" w:name="_Toc443593739"/>
      <w:bookmarkStart w:id="7" w:name="_Toc466921640"/>
      <w:bookmarkStart w:id="8" w:name="_Toc490083867"/>
      <w:bookmarkEnd w:id="0"/>
      <w:bookmarkEnd w:id="1"/>
      <w:bookmarkEnd w:id="2"/>
      <w:bookmarkEnd w:id="3"/>
      <w:r w:rsidR="00C94C7B" w:rsidRPr="00645329">
        <w:rPr>
          <w:rFonts w:ascii="Calibri" w:hAnsi="Calibri" w:cs="Calibri"/>
          <w:szCs w:val="24"/>
        </w:rPr>
        <w:lastRenderedPageBreak/>
        <w:t>Introduction</w:t>
      </w:r>
      <w:bookmarkEnd w:id="4"/>
      <w:bookmarkEnd w:id="5"/>
    </w:p>
    <w:p w14:paraId="444AA777" w14:textId="703447A8" w:rsidR="00C94C7B" w:rsidRPr="002E7468" w:rsidRDefault="003F066C" w:rsidP="00E31F60">
      <w:pPr>
        <w:autoSpaceDE w:val="0"/>
        <w:autoSpaceDN w:val="0"/>
        <w:adjustRightInd w:val="0"/>
        <w:spacing w:after="0"/>
        <w:jc w:val="both"/>
        <w:rPr>
          <w:rFonts w:ascii="Calibri" w:hAnsi="Calibri" w:cs="Calibri"/>
          <w:color w:val="000000"/>
        </w:rPr>
      </w:pPr>
      <w:r w:rsidRPr="002E7468">
        <w:rPr>
          <w:rFonts w:ascii="Calibri" w:hAnsi="Calibri" w:cs="Calibri"/>
        </w:rPr>
        <w:t>Sutton Community Academy</w:t>
      </w:r>
      <w:r w:rsidR="00C94C7B" w:rsidRPr="002E7468">
        <w:rPr>
          <w:rFonts w:ascii="Calibri" w:hAnsi="Calibri" w:cs="Calibri"/>
        </w:rPr>
        <w:t xml:space="preserve"> is committed to ensuring that candidates are fully briefed on the exam and assessment process in place in the centre and are made aware of the required JCQ</w:t>
      </w:r>
      <w:r w:rsidR="00011717" w:rsidRPr="002E7468">
        <w:rPr>
          <w:rFonts w:ascii="Calibri" w:hAnsi="Calibri" w:cs="Calibri"/>
        </w:rPr>
        <w:t>/</w:t>
      </w:r>
      <w:r w:rsidR="00C94C7B" w:rsidRPr="002E7468">
        <w:rPr>
          <w:rFonts w:ascii="Calibri" w:hAnsi="Calibri" w:cs="Calibri"/>
        </w:rPr>
        <w:t>awarding body instructions and information for candidates.</w:t>
      </w:r>
      <w:r w:rsidR="009D1168" w:rsidRPr="002E7468">
        <w:rPr>
          <w:rFonts w:ascii="Calibri" w:hAnsi="Calibri" w:cs="Calibri"/>
        </w:rPr>
        <w:t xml:space="preserve">  This handbook should be read in conjunction with the information supplied on the Academy website, exams section: www.suttonacademy.attrust.org.uk</w:t>
      </w:r>
    </w:p>
    <w:p w14:paraId="7F074E14" w14:textId="77777777" w:rsidR="00C94C7B" w:rsidRPr="002E7468" w:rsidRDefault="00C94C7B" w:rsidP="00545050">
      <w:pPr>
        <w:jc w:val="both"/>
        <w:rPr>
          <w:rFonts w:ascii="Calibri" w:hAnsi="Calibri" w:cs="Calibri"/>
        </w:rPr>
      </w:pPr>
      <w:bookmarkStart w:id="9" w:name="_Toc463797248"/>
    </w:p>
    <w:p w14:paraId="564B4AE7" w14:textId="5A3BB860" w:rsidR="00C94C7B" w:rsidRPr="002E7468" w:rsidRDefault="00C94C7B" w:rsidP="00545050">
      <w:pPr>
        <w:pStyle w:val="Headinglevel1"/>
        <w:jc w:val="both"/>
        <w:rPr>
          <w:rFonts w:ascii="Calibri" w:hAnsi="Calibri" w:cs="Calibri"/>
        </w:rPr>
      </w:pPr>
      <w:bookmarkStart w:id="10" w:name="_Toc88653728"/>
      <w:r w:rsidRPr="002E7468">
        <w:rPr>
          <w:rFonts w:ascii="Calibri" w:hAnsi="Calibri" w:cs="Calibri"/>
        </w:rPr>
        <w:t xml:space="preserve">Purpose of </w:t>
      </w:r>
      <w:r w:rsidR="00E31F60" w:rsidRPr="002E7468">
        <w:rPr>
          <w:rFonts w:ascii="Calibri" w:hAnsi="Calibri" w:cs="Calibri"/>
        </w:rPr>
        <w:t>this</w:t>
      </w:r>
      <w:r w:rsidRPr="002E7468">
        <w:rPr>
          <w:rFonts w:ascii="Calibri" w:hAnsi="Calibri" w:cs="Calibri"/>
        </w:rPr>
        <w:t xml:space="preserve"> handbook</w:t>
      </w:r>
      <w:bookmarkEnd w:id="9"/>
      <w:bookmarkEnd w:id="10"/>
    </w:p>
    <w:tbl>
      <w:tblPr>
        <w:tblStyle w:val="TableGrid"/>
        <w:tblW w:w="0" w:type="auto"/>
        <w:tblLook w:val="04A0" w:firstRow="1" w:lastRow="0" w:firstColumn="1" w:lastColumn="0" w:noHBand="0" w:noVBand="1"/>
      </w:tblPr>
      <w:tblGrid>
        <w:gridCol w:w="10269"/>
      </w:tblGrid>
      <w:tr w:rsidR="00C94C7B" w:rsidRPr="002E7468" w14:paraId="7DC4CD08" w14:textId="77777777" w:rsidTr="00C94C7B">
        <w:tc>
          <w:tcPr>
            <w:tcW w:w="10269" w:type="dxa"/>
          </w:tcPr>
          <w:p w14:paraId="0A89D138" w14:textId="055AA17C" w:rsidR="003F066C" w:rsidRPr="002E7468" w:rsidRDefault="009D1168" w:rsidP="00746AD4">
            <w:pPr>
              <w:spacing w:after="120"/>
              <w:jc w:val="both"/>
              <w:rPr>
                <w:rFonts w:ascii="Calibri" w:hAnsi="Calibri" w:cs="Calibri"/>
              </w:rPr>
            </w:pPr>
            <w:r w:rsidRPr="002E7468">
              <w:rPr>
                <w:rFonts w:ascii="Calibri" w:hAnsi="Calibri" w:cs="Calibri"/>
              </w:rPr>
              <w:t>The purpose of this handbook is</w:t>
            </w:r>
          </w:p>
          <w:p w14:paraId="7DD84E22" w14:textId="73E311C4" w:rsidR="00C94C7B" w:rsidRPr="002E7468" w:rsidRDefault="00C94C7B" w:rsidP="00E31F60">
            <w:pPr>
              <w:pStyle w:val="ListParagraph"/>
              <w:numPr>
                <w:ilvl w:val="0"/>
                <w:numId w:val="2"/>
              </w:numPr>
              <w:spacing w:after="120"/>
              <w:jc w:val="both"/>
              <w:rPr>
                <w:rFonts w:ascii="Calibri" w:hAnsi="Calibri" w:cs="Calibri"/>
              </w:rPr>
            </w:pPr>
            <w:r w:rsidRPr="002E7468">
              <w:rPr>
                <w:rFonts w:ascii="Calibri" w:hAnsi="Calibri" w:cs="Calibri"/>
              </w:rPr>
              <w:t>To</w:t>
            </w:r>
            <w:r w:rsidR="00111BBB" w:rsidRPr="002E7468">
              <w:rPr>
                <w:rFonts w:ascii="Calibri" w:hAnsi="Calibri" w:cs="Calibri"/>
              </w:rPr>
              <w:t xml:space="preserve"> support</w:t>
            </w:r>
            <w:r w:rsidR="009D1168" w:rsidRPr="002E7468">
              <w:rPr>
                <w:rFonts w:ascii="Calibri" w:hAnsi="Calibri" w:cs="Calibri"/>
              </w:rPr>
              <w:t xml:space="preserve"> </w:t>
            </w:r>
            <w:r w:rsidR="00E03FDE" w:rsidRPr="002E7468">
              <w:rPr>
                <w:rFonts w:ascii="Calibri" w:hAnsi="Calibri" w:cs="Calibri"/>
              </w:rPr>
              <w:t>candidate briefings/assemblies</w:t>
            </w:r>
          </w:p>
          <w:p w14:paraId="1D518823" w14:textId="58247E3E" w:rsidR="00B716DD" w:rsidRPr="002E7468" w:rsidRDefault="00B716DD" w:rsidP="00E31F60">
            <w:pPr>
              <w:pStyle w:val="ListParagraph"/>
              <w:numPr>
                <w:ilvl w:val="0"/>
                <w:numId w:val="2"/>
              </w:numPr>
              <w:spacing w:before="120" w:after="120"/>
              <w:jc w:val="both"/>
              <w:rPr>
                <w:rFonts w:ascii="Calibri" w:hAnsi="Calibri" w:cs="Calibri"/>
              </w:rPr>
            </w:pPr>
            <w:r w:rsidRPr="002E7468">
              <w:rPr>
                <w:rFonts w:ascii="Calibri" w:hAnsi="Calibri" w:cs="Calibri"/>
              </w:rPr>
              <w:t xml:space="preserve">To </w:t>
            </w:r>
            <w:r w:rsidR="00CD72C6" w:rsidRPr="002E7468">
              <w:rPr>
                <w:rFonts w:ascii="Calibri" w:hAnsi="Calibri" w:cs="Calibri"/>
              </w:rPr>
              <w:t>inform candidates</w:t>
            </w:r>
            <w:r w:rsidRPr="002E7468">
              <w:rPr>
                <w:rFonts w:ascii="Calibri" w:hAnsi="Calibri" w:cs="Calibri"/>
              </w:rPr>
              <w:t xml:space="preserve"> about malpractice in examinations/assessments</w:t>
            </w:r>
          </w:p>
          <w:p w14:paraId="6E3A5F0B" w14:textId="0017E387" w:rsidR="00065701" w:rsidRPr="002E7468" w:rsidRDefault="00B716DD" w:rsidP="00E31F60">
            <w:pPr>
              <w:pStyle w:val="ListParagraph"/>
              <w:numPr>
                <w:ilvl w:val="0"/>
                <w:numId w:val="2"/>
              </w:numPr>
              <w:spacing w:before="120" w:after="120"/>
              <w:jc w:val="both"/>
              <w:rPr>
                <w:rFonts w:ascii="Calibri" w:hAnsi="Calibri" w:cs="Calibri"/>
              </w:rPr>
            </w:pPr>
            <w:r w:rsidRPr="002E7468">
              <w:rPr>
                <w:rFonts w:ascii="Calibri" w:hAnsi="Calibri" w:cs="Calibri"/>
              </w:rPr>
              <w:t xml:space="preserve">To inform candidates about </w:t>
            </w:r>
            <w:r w:rsidR="00CF61B6" w:rsidRPr="002E7468">
              <w:rPr>
                <w:rFonts w:ascii="Calibri" w:hAnsi="Calibri" w:cs="Calibri"/>
              </w:rPr>
              <w:t xml:space="preserve">the use of their </w:t>
            </w:r>
            <w:r w:rsidRPr="002E7468">
              <w:rPr>
                <w:rFonts w:ascii="Calibri" w:hAnsi="Calibri" w:cs="Calibri"/>
              </w:rPr>
              <w:t>personal data and copyright</w:t>
            </w:r>
          </w:p>
          <w:p w14:paraId="505D0A07" w14:textId="77777777" w:rsidR="00C94C7B" w:rsidRPr="002E7468" w:rsidRDefault="00C94C7B" w:rsidP="00E31F60">
            <w:pPr>
              <w:pStyle w:val="ListParagraph"/>
              <w:numPr>
                <w:ilvl w:val="0"/>
                <w:numId w:val="2"/>
              </w:numPr>
              <w:spacing w:before="120" w:after="120"/>
              <w:jc w:val="both"/>
              <w:rPr>
                <w:rFonts w:ascii="Calibri" w:hAnsi="Calibri" w:cs="Calibri"/>
              </w:rPr>
            </w:pPr>
            <w:r w:rsidRPr="002E7468">
              <w:rPr>
                <w:rFonts w:ascii="Calibri" w:hAnsi="Calibri" w:cs="Calibri"/>
              </w:rPr>
              <w:t>To ensure candidates are provided with all relevant information about their exams and assessments</w:t>
            </w:r>
            <w:r w:rsidR="001D4629" w:rsidRPr="002E7468">
              <w:rPr>
                <w:rFonts w:ascii="Calibri" w:hAnsi="Calibri" w:cs="Calibri"/>
              </w:rPr>
              <w:t xml:space="preserve"> in advance of any exams/assessments being taken</w:t>
            </w:r>
          </w:p>
          <w:p w14:paraId="1C569114" w14:textId="77777777" w:rsidR="00C94C7B" w:rsidRPr="002E7468" w:rsidRDefault="00C94C7B" w:rsidP="00E31F60">
            <w:pPr>
              <w:pStyle w:val="ListParagraph"/>
              <w:numPr>
                <w:ilvl w:val="0"/>
                <w:numId w:val="2"/>
              </w:numPr>
              <w:spacing w:before="120" w:after="120"/>
              <w:jc w:val="both"/>
              <w:rPr>
                <w:rFonts w:ascii="Calibri" w:hAnsi="Calibri" w:cs="Calibri"/>
              </w:rPr>
            </w:pPr>
            <w:r w:rsidRPr="002E7468">
              <w:rPr>
                <w:rFonts w:ascii="Calibri" w:hAnsi="Calibri" w:cs="Calibri"/>
              </w:rPr>
              <w:t xml:space="preserve">To ensure copies of relevant JCQ information for </w:t>
            </w:r>
            <w:proofErr w:type="gramStart"/>
            <w:r w:rsidRPr="002E7468">
              <w:rPr>
                <w:rFonts w:ascii="Calibri" w:hAnsi="Calibri" w:cs="Calibri"/>
              </w:rPr>
              <w:t>candidates</w:t>
            </w:r>
            <w:proofErr w:type="gramEnd"/>
            <w:r w:rsidRPr="002E7468">
              <w:rPr>
                <w:rFonts w:ascii="Calibri" w:hAnsi="Calibri" w:cs="Calibri"/>
              </w:rPr>
              <w:t xml:space="preserve"> documents and </w:t>
            </w:r>
            <w:r w:rsidR="00065701" w:rsidRPr="002E7468">
              <w:rPr>
                <w:rFonts w:ascii="Calibri" w:hAnsi="Calibri" w:cs="Calibri"/>
              </w:rPr>
              <w:t xml:space="preserve">exam room </w:t>
            </w:r>
            <w:r w:rsidRPr="002E7468">
              <w:rPr>
                <w:rFonts w:ascii="Calibri" w:hAnsi="Calibri" w:cs="Calibri"/>
              </w:rPr>
              <w:t>posters are provided</w:t>
            </w:r>
            <w:r w:rsidR="001D4629" w:rsidRPr="002E7468">
              <w:rPr>
                <w:rFonts w:ascii="Calibri" w:hAnsi="Calibri" w:cs="Calibri"/>
              </w:rPr>
              <w:t xml:space="preserve"> in advance of any exams/assessments being taken</w:t>
            </w:r>
          </w:p>
          <w:p w14:paraId="40085A46" w14:textId="7DB9235C" w:rsidR="00C94C7B" w:rsidRPr="002E7468" w:rsidRDefault="00C94C7B" w:rsidP="00E31F60">
            <w:pPr>
              <w:pStyle w:val="ListParagraph"/>
              <w:numPr>
                <w:ilvl w:val="0"/>
                <w:numId w:val="2"/>
              </w:numPr>
              <w:spacing w:before="120" w:after="120"/>
              <w:jc w:val="both"/>
              <w:rPr>
                <w:rFonts w:ascii="Calibri" w:hAnsi="Calibri" w:cs="Calibri"/>
              </w:rPr>
            </w:pPr>
            <w:r w:rsidRPr="002E7468">
              <w:rPr>
                <w:rFonts w:ascii="Calibri" w:hAnsi="Calibri" w:cs="Calibri"/>
              </w:rPr>
              <w:t>To answer questions candidates may have etc.</w:t>
            </w:r>
          </w:p>
          <w:p w14:paraId="07F85B82" w14:textId="77777777" w:rsidR="00C94C7B" w:rsidRPr="002E7468" w:rsidRDefault="00C94C7B" w:rsidP="00E31F60">
            <w:pPr>
              <w:pStyle w:val="ListParagraph"/>
              <w:numPr>
                <w:ilvl w:val="0"/>
                <w:numId w:val="2"/>
              </w:numPr>
              <w:spacing w:before="120" w:after="120"/>
              <w:jc w:val="both"/>
              <w:rPr>
                <w:rFonts w:ascii="Calibri" w:hAnsi="Calibri" w:cs="Calibri"/>
              </w:rPr>
            </w:pPr>
            <w:r w:rsidRPr="002E7468">
              <w:rPr>
                <w:rFonts w:ascii="Calibri" w:hAnsi="Calibri" w:cs="Calibri"/>
              </w:rPr>
              <w:t xml:space="preserve">To </w:t>
            </w:r>
            <w:r w:rsidR="00CD72C6" w:rsidRPr="002E7468">
              <w:rPr>
                <w:rFonts w:ascii="Calibri" w:hAnsi="Calibri" w:cs="Calibri"/>
              </w:rPr>
              <w:t>inform candidates of/</w:t>
            </w:r>
            <w:r w:rsidRPr="002E7468">
              <w:rPr>
                <w:rFonts w:ascii="Calibri" w:hAnsi="Calibri" w:cs="Calibri"/>
              </w:rPr>
              <w:t xml:space="preserve">signpost candidates (and where relevant parents/carers) to any exams-related policies/procedures </w:t>
            </w:r>
            <w:r w:rsidR="00CD72C6" w:rsidRPr="002E7468">
              <w:rPr>
                <w:rFonts w:ascii="Calibri" w:hAnsi="Calibri" w:cs="Calibri"/>
              </w:rPr>
              <w:t>that they need to be made aware of</w:t>
            </w:r>
          </w:p>
          <w:p w14:paraId="1B7BF723" w14:textId="642C063E" w:rsidR="003F066C" w:rsidRPr="002E7468" w:rsidRDefault="003F066C" w:rsidP="003F066C">
            <w:pPr>
              <w:pStyle w:val="ListParagraph"/>
              <w:spacing w:before="120" w:after="120"/>
              <w:jc w:val="both"/>
              <w:rPr>
                <w:rFonts w:ascii="Calibri" w:hAnsi="Calibri" w:cs="Calibri"/>
              </w:rPr>
            </w:pPr>
          </w:p>
        </w:tc>
      </w:tr>
    </w:tbl>
    <w:p w14:paraId="6B8B93A0" w14:textId="4967AE83" w:rsidR="00B716DD" w:rsidRPr="002E7468" w:rsidRDefault="00B716DD" w:rsidP="00E31F60">
      <w:pPr>
        <w:pStyle w:val="Heading1"/>
        <w:spacing w:before="120" w:after="120"/>
        <w:jc w:val="both"/>
        <w:rPr>
          <w:rFonts w:ascii="Calibri" w:hAnsi="Calibri" w:cs="Calibri"/>
        </w:rPr>
      </w:pPr>
      <w:bookmarkStart w:id="11" w:name="_Toc88653729"/>
      <w:bookmarkStart w:id="12" w:name="_Toc463797251"/>
      <w:bookmarkStart w:id="13" w:name="_Toc463797249"/>
      <w:r w:rsidRPr="002E7468">
        <w:rPr>
          <w:rFonts w:ascii="Calibri" w:hAnsi="Calibri" w:cs="Calibri"/>
        </w:rPr>
        <w:t>Malpractice</w:t>
      </w:r>
      <w:bookmarkEnd w:id="11"/>
    </w:p>
    <w:tbl>
      <w:tblPr>
        <w:tblStyle w:val="TableGrid"/>
        <w:tblW w:w="0" w:type="auto"/>
        <w:tblLook w:val="04A0" w:firstRow="1" w:lastRow="0" w:firstColumn="1" w:lastColumn="0" w:noHBand="0" w:noVBand="1"/>
      </w:tblPr>
      <w:tblGrid>
        <w:gridCol w:w="10456"/>
      </w:tblGrid>
      <w:tr w:rsidR="00B716DD" w:rsidRPr="002E7468" w14:paraId="0C672CB5" w14:textId="77777777" w:rsidTr="00E03FDE">
        <w:tc>
          <w:tcPr>
            <w:tcW w:w="10836" w:type="dxa"/>
          </w:tcPr>
          <w:p w14:paraId="289B9199" w14:textId="77777777" w:rsidR="009C2D0D" w:rsidRPr="002E7468" w:rsidRDefault="009C2D0D" w:rsidP="003F066C">
            <w:pPr>
              <w:jc w:val="both"/>
              <w:rPr>
                <w:rFonts w:ascii="Calibri" w:hAnsi="Calibri" w:cs="Calibri"/>
              </w:rPr>
            </w:pPr>
          </w:p>
          <w:p w14:paraId="2FC26B68" w14:textId="20751C92" w:rsidR="009D1168" w:rsidRPr="002E7468" w:rsidRDefault="00111BBB" w:rsidP="009D1168">
            <w:pPr>
              <w:pStyle w:val="ListParagraph"/>
              <w:numPr>
                <w:ilvl w:val="0"/>
                <w:numId w:val="26"/>
              </w:numPr>
              <w:jc w:val="both"/>
              <w:rPr>
                <w:rFonts w:ascii="Calibri" w:hAnsi="Calibri" w:cs="Calibri"/>
              </w:rPr>
            </w:pPr>
            <w:r w:rsidRPr="002E7468">
              <w:rPr>
                <w:rFonts w:ascii="Calibri" w:hAnsi="Calibri" w:cs="Calibri"/>
              </w:rPr>
              <w:t xml:space="preserve">To maintain the integrity of qualifications, strict </w:t>
            </w:r>
            <w:r w:rsidR="009D1168" w:rsidRPr="002E7468">
              <w:rPr>
                <w:rFonts w:ascii="Calibri" w:hAnsi="Calibri" w:cs="Calibri"/>
              </w:rPr>
              <w:t>r</w:t>
            </w:r>
            <w:r w:rsidRPr="002E7468">
              <w:rPr>
                <w:rFonts w:ascii="Calibri" w:hAnsi="Calibri" w:cs="Calibri"/>
              </w:rPr>
              <w:t>egulations are in place</w:t>
            </w:r>
            <w:r w:rsidR="003F066C" w:rsidRPr="002E7468">
              <w:rPr>
                <w:rFonts w:ascii="Calibri" w:hAnsi="Calibri" w:cs="Calibri"/>
              </w:rPr>
              <w:t xml:space="preserve">.  </w:t>
            </w:r>
          </w:p>
          <w:p w14:paraId="7385BD3A" w14:textId="77777777" w:rsidR="009D1168" w:rsidRPr="002E7468" w:rsidRDefault="00111BBB" w:rsidP="009D1168">
            <w:pPr>
              <w:pStyle w:val="ListParagraph"/>
              <w:numPr>
                <w:ilvl w:val="0"/>
                <w:numId w:val="26"/>
              </w:numPr>
              <w:jc w:val="both"/>
              <w:rPr>
                <w:rFonts w:ascii="Calibri" w:hAnsi="Calibri" w:cs="Calibri"/>
              </w:rPr>
            </w:pPr>
            <w:r w:rsidRPr="002E7468">
              <w:rPr>
                <w:rFonts w:ascii="Calibri" w:hAnsi="Calibri" w:cs="Calibri"/>
              </w:rPr>
              <w:t xml:space="preserve">Malpractice means any act or practice which is in breach of the </w:t>
            </w:r>
            <w:r w:rsidR="009D1168" w:rsidRPr="002E7468">
              <w:rPr>
                <w:rFonts w:ascii="Calibri" w:hAnsi="Calibri" w:cs="Calibri"/>
              </w:rPr>
              <w:t>r</w:t>
            </w:r>
            <w:r w:rsidRPr="002E7468">
              <w:rPr>
                <w:rFonts w:ascii="Calibri" w:hAnsi="Calibri" w:cs="Calibri"/>
              </w:rPr>
              <w:t>egulations</w:t>
            </w:r>
            <w:r w:rsidR="003F066C" w:rsidRPr="002E7468">
              <w:rPr>
                <w:rFonts w:ascii="Calibri" w:hAnsi="Calibri" w:cs="Calibri"/>
              </w:rPr>
              <w:t xml:space="preserve">.  </w:t>
            </w:r>
          </w:p>
          <w:p w14:paraId="1CC36CDF" w14:textId="77777777" w:rsidR="009D1168" w:rsidRPr="002E7468" w:rsidRDefault="00CD72C6" w:rsidP="009D1168">
            <w:pPr>
              <w:pStyle w:val="ListParagraph"/>
              <w:numPr>
                <w:ilvl w:val="0"/>
                <w:numId w:val="26"/>
              </w:numPr>
              <w:jc w:val="both"/>
              <w:rPr>
                <w:rFonts w:ascii="Calibri" w:hAnsi="Calibri" w:cs="Calibri"/>
              </w:rPr>
            </w:pPr>
            <w:r w:rsidRPr="002E7468">
              <w:rPr>
                <w:rFonts w:ascii="Calibri" w:hAnsi="Calibri" w:cs="Calibri"/>
              </w:rPr>
              <w:t>Any alleged, suspected or actual incidents of malpractice will be investigated and reported to the relevant awarding body/bodies</w:t>
            </w:r>
            <w:r w:rsidR="003F066C" w:rsidRPr="002E7468">
              <w:rPr>
                <w:rFonts w:ascii="Calibri" w:hAnsi="Calibri" w:cs="Calibri"/>
              </w:rPr>
              <w:t xml:space="preserve">.  </w:t>
            </w:r>
          </w:p>
          <w:p w14:paraId="5231F158" w14:textId="6CB95374" w:rsidR="00B716DD" w:rsidRPr="002E7468" w:rsidRDefault="00B716DD" w:rsidP="009D1168">
            <w:pPr>
              <w:pStyle w:val="ListParagraph"/>
              <w:numPr>
                <w:ilvl w:val="0"/>
                <w:numId w:val="26"/>
              </w:numPr>
              <w:jc w:val="both"/>
              <w:rPr>
                <w:rFonts w:ascii="Calibri" w:hAnsi="Calibri" w:cs="Calibri"/>
              </w:rPr>
            </w:pPr>
            <w:r w:rsidRPr="002E7468">
              <w:rPr>
                <w:rFonts w:ascii="Calibri" w:hAnsi="Calibri" w:cs="Calibri"/>
              </w:rPr>
              <w:t>JCQ</w:t>
            </w:r>
            <w:r w:rsidR="00CD72C6" w:rsidRPr="002E7468">
              <w:rPr>
                <w:rFonts w:ascii="Calibri" w:hAnsi="Calibri" w:cs="Calibri"/>
              </w:rPr>
              <w:t xml:space="preserve"> provides</w:t>
            </w:r>
            <w:r w:rsidRPr="002E7468">
              <w:rPr>
                <w:rFonts w:ascii="Calibri" w:hAnsi="Calibri" w:cs="Calibri"/>
              </w:rPr>
              <w:t xml:space="preserve"> information </w:t>
            </w:r>
            <w:r w:rsidR="00CD72C6" w:rsidRPr="002E7468">
              <w:rPr>
                <w:rFonts w:ascii="Calibri" w:hAnsi="Calibri" w:cs="Calibri"/>
              </w:rPr>
              <w:t>regarding</w:t>
            </w:r>
            <w:r w:rsidRPr="002E7468">
              <w:rPr>
                <w:rFonts w:ascii="Calibri" w:hAnsi="Calibri" w:cs="Calibri"/>
              </w:rPr>
              <w:t xml:space="preserve"> what constitutes malpractice:</w:t>
            </w:r>
          </w:p>
          <w:p w14:paraId="61049A8D" w14:textId="77777777" w:rsidR="00B716DD"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Introduction of unauthorised material into the examination room</w:t>
            </w:r>
          </w:p>
          <w:p w14:paraId="08AA0E69" w14:textId="77777777" w:rsidR="00B716DD"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Breaches of examination conditions</w:t>
            </w:r>
          </w:p>
          <w:p w14:paraId="7EF776EE" w14:textId="3E8D578E" w:rsidR="00B716DD"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 xml:space="preserve">Exchanging, obtaining, receiving, or passing on information which could be examination </w:t>
            </w:r>
            <w:r w:rsidR="003F066C" w:rsidRPr="002E7468">
              <w:rPr>
                <w:rFonts w:ascii="Calibri" w:hAnsi="Calibri" w:cs="Calibri"/>
              </w:rPr>
              <w:t>related (</w:t>
            </w:r>
            <w:r w:rsidRPr="002E7468">
              <w:rPr>
                <w:rFonts w:ascii="Calibri" w:hAnsi="Calibri" w:cs="Calibri"/>
              </w:rPr>
              <w:t>or the attempt to)</w:t>
            </w:r>
          </w:p>
          <w:p w14:paraId="769A8FC7" w14:textId="77777777" w:rsidR="00B716DD"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Offences relating to the content of candidates’ work</w:t>
            </w:r>
          </w:p>
          <w:p w14:paraId="39A1BD38" w14:textId="76142075" w:rsidR="008E40A6" w:rsidRPr="002E7468" w:rsidRDefault="00B716DD" w:rsidP="00E31F60">
            <w:pPr>
              <w:pStyle w:val="ListParagraph"/>
              <w:numPr>
                <w:ilvl w:val="1"/>
                <w:numId w:val="20"/>
              </w:numPr>
              <w:jc w:val="both"/>
              <w:rPr>
                <w:rFonts w:ascii="Calibri" w:hAnsi="Calibri" w:cs="Calibri"/>
              </w:rPr>
            </w:pPr>
            <w:r w:rsidRPr="002E7468">
              <w:rPr>
                <w:rFonts w:ascii="Calibri" w:hAnsi="Calibri" w:cs="Calibri"/>
              </w:rPr>
              <w:t>Undermining the integrity of examinations/assessments</w:t>
            </w:r>
          </w:p>
          <w:p w14:paraId="22AE60DB" w14:textId="77777777" w:rsidR="009D1168" w:rsidRPr="002E7468" w:rsidRDefault="009D1168" w:rsidP="009D1168">
            <w:pPr>
              <w:pStyle w:val="NormalWeb"/>
              <w:spacing w:before="0" w:beforeAutospacing="0" w:after="0" w:afterAutospacing="0"/>
              <w:rPr>
                <w:rFonts w:ascii="Calibri" w:hAnsi="Calibri" w:cs="Calibri"/>
              </w:rPr>
            </w:pPr>
          </w:p>
          <w:p w14:paraId="5840AC59" w14:textId="20379B9A" w:rsidR="009D1168" w:rsidRPr="002E7468" w:rsidRDefault="00BE3038" w:rsidP="009D1168">
            <w:pPr>
              <w:pStyle w:val="NormalWeb"/>
              <w:spacing w:before="0" w:beforeAutospacing="0" w:after="0" w:afterAutospacing="0"/>
              <w:rPr>
                <w:rFonts w:ascii="Calibri" w:hAnsi="Calibri" w:cs="Calibri"/>
              </w:rPr>
            </w:pPr>
            <w:r>
              <w:rPr>
                <w:rFonts w:ascii="Calibri" w:hAnsi="Calibri" w:cs="Calibri"/>
              </w:rPr>
              <w:t xml:space="preserve">You must read </w:t>
            </w:r>
            <w:r w:rsidR="009D1168" w:rsidRPr="002E7468">
              <w:rPr>
                <w:rFonts w:ascii="Calibri" w:hAnsi="Calibri" w:cs="Calibri"/>
              </w:rPr>
              <w:t xml:space="preserve">the following </w:t>
            </w:r>
            <w:r>
              <w:rPr>
                <w:rFonts w:ascii="Calibri" w:hAnsi="Calibri" w:cs="Calibri"/>
              </w:rPr>
              <w:t xml:space="preserve">JCQ </w:t>
            </w:r>
            <w:r w:rsidR="009D1168" w:rsidRPr="002E7468">
              <w:rPr>
                <w:rFonts w:ascii="Calibri" w:hAnsi="Calibri" w:cs="Calibri"/>
              </w:rPr>
              <w:t>documents</w:t>
            </w:r>
            <w:r>
              <w:rPr>
                <w:rFonts w:ascii="Calibri" w:hAnsi="Calibri" w:cs="Calibri"/>
              </w:rPr>
              <w:t xml:space="preserve"> – please see the school website </w:t>
            </w:r>
            <w:r w:rsidR="00A002ED">
              <w:rPr>
                <w:rFonts w:ascii="Calibri" w:hAnsi="Calibri" w:cs="Calibri"/>
              </w:rPr>
              <w:t>or appendix 1</w:t>
            </w:r>
            <w:r>
              <w:rPr>
                <w:rFonts w:ascii="Calibri" w:hAnsi="Calibri" w:cs="Calibri"/>
              </w:rPr>
              <w:t xml:space="preserve"> at the back of this handbook:</w:t>
            </w:r>
            <w:r w:rsidR="009D1168" w:rsidRPr="002E7468">
              <w:rPr>
                <w:rFonts w:ascii="Calibri" w:hAnsi="Calibri" w:cs="Calibri"/>
              </w:rPr>
              <w:t xml:space="preserve"> </w:t>
            </w:r>
          </w:p>
          <w:p w14:paraId="371A8765" w14:textId="77777777" w:rsidR="009D1168" w:rsidRPr="002E7468" w:rsidRDefault="009D1168" w:rsidP="009D1168">
            <w:pPr>
              <w:pStyle w:val="NormalWeb"/>
              <w:numPr>
                <w:ilvl w:val="0"/>
                <w:numId w:val="25"/>
              </w:numPr>
              <w:spacing w:before="0" w:beforeAutospacing="0" w:after="0" w:afterAutospacing="0"/>
              <w:rPr>
                <w:rFonts w:ascii="Calibri" w:hAnsi="Calibri" w:cs="Calibri"/>
              </w:rPr>
            </w:pPr>
            <w:r w:rsidRPr="002E7468">
              <w:rPr>
                <w:rFonts w:ascii="Calibri" w:hAnsi="Calibri" w:cs="Calibri"/>
              </w:rPr>
              <w:t xml:space="preserve">JCQ Information to candidates – social media </w:t>
            </w:r>
          </w:p>
          <w:p w14:paraId="2D5847E9" w14:textId="77777777" w:rsidR="009D1168" w:rsidRPr="002E7468" w:rsidRDefault="009D1168" w:rsidP="009D1168">
            <w:pPr>
              <w:pStyle w:val="NormalWeb"/>
              <w:numPr>
                <w:ilvl w:val="0"/>
                <w:numId w:val="25"/>
              </w:numPr>
              <w:spacing w:before="0" w:beforeAutospacing="0" w:after="0" w:afterAutospacing="0"/>
              <w:rPr>
                <w:rFonts w:ascii="Calibri" w:hAnsi="Calibri" w:cs="Calibri"/>
              </w:rPr>
            </w:pPr>
            <w:r w:rsidRPr="002E7468">
              <w:rPr>
                <w:rFonts w:ascii="Calibri" w:hAnsi="Calibri" w:cs="Calibri"/>
              </w:rPr>
              <w:t xml:space="preserve">JCQ Information for candidates - written examinations </w:t>
            </w:r>
          </w:p>
          <w:p w14:paraId="4D6CD1D8" w14:textId="77777777" w:rsidR="009D1168" w:rsidRPr="002E7468" w:rsidRDefault="009D1168" w:rsidP="009D1168">
            <w:pPr>
              <w:pStyle w:val="NormalWeb"/>
              <w:numPr>
                <w:ilvl w:val="0"/>
                <w:numId w:val="25"/>
              </w:numPr>
              <w:spacing w:before="0" w:beforeAutospacing="0" w:after="0" w:afterAutospacing="0"/>
              <w:rPr>
                <w:rFonts w:ascii="Calibri" w:hAnsi="Calibri" w:cs="Calibri"/>
              </w:rPr>
            </w:pPr>
            <w:r w:rsidRPr="002E7468">
              <w:rPr>
                <w:rFonts w:ascii="Calibri" w:hAnsi="Calibri" w:cs="Calibri"/>
              </w:rPr>
              <w:t xml:space="preserve">JCQ Information for candidates – on-screen tests </w:t>
            </w:r>
          </w:p>
          <w:p w14:paraId="25BA4856" w14:textId="7BBC71C4" w:rsidR="009C2D0D" w:rsidRPr="00516416" w:rsidRDefault="009D1168" w:rsidP="00237EFE">
            <w:pPr>
              <w:pStyle w:val="NormalWeb"/>
              <w:numPr>
                <w:ilvl w:val="0"/>
                <w:numId w:val="25"/>
              </w:numPr>
              <w:spacing w:before="0" w:beforeAutospacing="0" w:after="0" w:afterAutospacing="0"/>
              <w:rPr>
                <w:rFonts w:ascii="Calibri" w:hAnsi="Calibri" w:cs="Calibri"/>
                <w:color w:val="595959" w:themeColor="text1" w:themeTint="A6"/>
                <w:szCs w:val="22"/>
              </w:rPr>
            </w:pPr>
            <w:r w:rsidRPr="002E7468">
              <w:rPr>
                <w:rFonts w:ascii="Calibri" w:hAnsi="Calibri" w:cs="Calibri"/>
              </w:rPr>
              <w:t>JCQ Information for candidates – non-examination assessments</w:t>
            </w:r>
          </w:p>
          <w:p w14:paraId="22D62571" w14:textId="00185707" w:rsidR="00237EFE" w:rsidRPr="00237EFE" w:rsidRDefault="00516416" w:rsidP="00237EFE">
            <w:pPr>
              <w:pStyle w:val="NormalWeb"/>
              <w:numPr>
                <w:ilvl w:val="0"/>
                <w:numId w:val="25"/>
              </w:numPr>
              <w:spacing w:before="0" w:beforeAutospacing="0" w:after="0" w:afterAutospacing="0"/>
              <w:rPr>
                <w:rFonts w:ascii="Calibri" w:hAnsi="Calibri" w:cs="Calibri"/>
                <w:color w:val="595959" w:themeColor="text1" w:themeTint="A6"/>
                <w:szCs w:val="22"/>
              </w:rPr>
            </w:pPr>
            <w:r w:rsidRPr="006044AD">
              <w:rPr>
                <w:rFonts w:ascii="Calibri" w:hAnsi="Calibri" w:cs="Calibri"/>
                <w:szCs w:val="22"/>
              </w:rPr>
              <w:t>JCQ Information for candidates – coursework assessments</w:t>
            </w:r>
          </w:p>
        </w:tc>
      </w:tr>
    </w:tbl>
    <w:p w14:paraId="3453C3C9" w14:textId="77777777" w:rsidR="00545050" w:rsidRPr="002E7468" w:rsidRDefault="00545050" w:rsidP="00545050">
      <w:pPr>
        <w:pStyle w:val="Heading1"/>
        <w:jc w:val="both"/>
        <w:rPr>
          <w:rFonts w:ascii="Calibri" w:hAnsi="Calibri" w:cs="Calibri"/>
        </w:rPr>
      </w:pPr>
    </w:p>
    <w:p w14:paraId="186B1CCB" w14:textId="0973A37E" w:rsidR="002471AB" w:rsidRPr="002E7468" w:rsidRDefault="002471AB" w:rsidP="00E31F60">
      <w:pPr>
        <w:pStyle w:val="Heading1"/>
        <w:spacing w:before="120" w:after="120"/>
        <w:jc w:val="both"/>
        <w:rPr>
          <w:rFonts w:ascii="Calibri" w:hAnsi="Calibri" w:cs="Calibri"/>
        </w:rPr>
      </w:pPr>
      <w:bookmarkStart w:id="14" w:name="_Toc88653730"/>
      <w:r w:rsidRPr="002E7468">
        <w:rPr>
          <w:rFonts w:ascii="Calibri" w:hAnsi="Calibri" w:cs="Calibri"/>
        </w:rPr>
        <w:t>Personal data</w:t>
      </w:r>
      <w:bookmarkEnd w:id="14"/>
    </w:p>
    <w:tbl>
      <w:tblPr>
        <w:tblStyle w:val="TableGrid"/>
        <w:tblW w:w="0" w:type="auto"/>
        <w:tblLook w:val="04A0" w:firstRow="1" w:lastRow="0" w:firstColumn="1" w:lastColumn="0" w:noHBand="0" w:noVBand="1"/>
      </w:tblPr>
      <w:tblGrid>
        <w:gridCol w:w="10053"/>
      </w:tblGrid>
      <w:tr w:rsidR="002471AB" w:rsidRPr="002E7468" w14:paraId="28C6894F" w14:textId="77777777" w:rsidTr="00E03FDE">
        <w:tc>
          <w:tcPr>
            <w:tcW w:w="10053" w:type="dxa"/>
          </w:tcPr>
          <w:p w14:paraId="5DA1531A" w14:textId="77777777" w:rsidR="009C2D0D" w:rsidRPr="002E7468" w:rsidRDefault="009C2D0D" w:rsidP="009C2D0D">
            <w:pPr>
              <w:spacing w:after="0"/>
              <w:jc w:val="both"/>
              <w:rPr>
                <w:rFonts w:ascii="Calibri" w:eastAsia="Times New Roman" w:hAnsi="Calibri" w:cs="Calibri"/>
              </w:rPr>
            </w:pPr>
          </w:p>
          <w:p w14:paraId="3B89D42A" w14:textId="77777777" w:rsidR="009D1168" w:rsidRPr="002E7468" w:rsidRDefault="002471AB" w:rsidP="009D1168">
            <w:pPr>
              <w:pStyle w:val="ListParagraph"/>
              <w:numPr>
                <w:ilvl w:val="0"/>
                <w:numId w:val="27"/>
              </w:numPr>
              <w:spacing w:after="0"/>
              <w:jc w:val="both"/>
              <w:rPr>
                <w:rFonts w:ascii="Calibri" w:hAnsi="Calibri" w:cs="Calibri"/>
                <w:iCs/>
              </w:rPr>
            </w:pPr>
            <w:r w:rsidRPr="002E7468">
              <w:rPr>
                <w:rFonts w:ascii="Calibri" w:eastAsia="Times New Roman" w:hAnsi="Calibri" w:cs="Calibri"/>
              </w:rPr>
              <w:t>The awarding bodies collect information about exam candidates</w:t>
            </w:r>
            <w:r w:rsidR="009C2D0D" w:rsidRPr="002E7468">
              <w:rPr>
                <w:rFonts w:ascii="Calibri" w:eastAsia="Times New Roman" w:hAnsi="Calibri" w:cs="Calibri"/>
              </w:rPr>
              <w:t xml:space="preserve">.  </w:t>
            </w:r>
          </w:p>
          <w:p w14:paraId="77D72BEC" w14:textId="1606AA6C" w:rsidR="002471AB" w:rsidRPr="002E7468" w:rsidRDefault="002471AB" w:rsidP="009D1168">
            <w:pPr>
              <w:pStyle w:val="ListParagraph"/>
              <w:numPr>
                <w:ilvl w:val="0"/>
                <w:numId w:val="27"/>
              </w:numPr>
              <w:spacing w:after="0"/>
              <w:jc w:val="both"/>
              <w:rPr>
                <w:rStyle w:val="Hyperlink"/>
                <w:rFonts w:ascii="Calibri" w:hAnsi="Calibri" w:cs="Calibri"/>
                <w:iCs/>
                <w:color w:val="auto"/>
                <w:u w:val="none"/>
              </w:rPr>
            </w:pPr>
            <w:r w:rsidRPr="002E7468">
              <w:rPr>
                <w:rFonts w:ascii="Calibri" w:hAnsi="Calibri" w:cs="Calibri"/>
              </w:rPr>
              <w:t>To understand what information is collected and how it is used, you must read the JCQ</w:t>
            </w:r>
            <w:r w:rsidRPr="002E7468">
              <w:rPr>
                <w:rFonts w:ascii="Calibri" w:hAnsi="Calibri" w:cs="Calibri"/>
                <w:color w:val="595959" w:themeColor="text1" w:themeTint="A6"/>
              </w:rPr>
              <w:t xml:space="preserve"> </w:t>
            </w:r>
            <w:r w:rsidRPr="00D97CAD">
              <w:rPr>
                <w:rFonts w:ascii="Calibri" w:hAnsi="Calibri" w:cs="Calibri"/>
                <w:iCs/>
              </w:rPr>
              <w:t>Information for candidates – Privacy Notice</w:t>
            </w:r>
            <w:r w:rsidR="00BE3038" w:rsidRPr="00D97CAD">
              <w:rPr>
                <w:rStyle w:val="Hyperlink"/>
                <w:rFonts w:ascii="Calibri" w:hAnsi="Calibri" w:cs="Calibri"/>
                <w:iCs/>
                <w:color w:val="auto"/>
                <w:u w:val="none"/>
              </w:rPr>
              <w:t>.</w:t>
            </w:r>
            <w:r w:rsidR="00BE3038">
              <w:rPr>
                <w:rStyle w:val="Hyperlink"/>
                <w:rFonts w:ascii="Calibri" w:hAnsi="Calibri" w:cs="Calibri"/>
                <w:iCs/>
                <w:u w:val="none"/>
              </w:rPr>
              <w:t xml:space="preserve">  </w:t>
            </w:r>
            <w:r w:rsidR="00BE3038" w:rsidRPr="00BE3038">
              <w:rPr>
                <w:rStyle w:val="Hyperlink"/>
                <w:rFonts w:ascii="Calibri" w:hAnsi="Calibri" w:cs="Calibri"/>
                <w:iCs/>
                <w:color w:val="auto"/>
                <w:u w:val="none"/>
              </w:rPr>
              <w:t xml:space="preserve">Please see the school website or </w:t>
            </w:r>
            <w:r w:rsidR="00A002ED" w:rsidRPr="00A002ED">
              <w:rPr>
                <w:rStyle w:val="Hyperlink"/>
                <w:rFonts w:asciiTheme="minorHAnsi" w:hAnsiTheme="minorHAnsi" w:cstheme="minorHAnsi"/>
                <w:iCs/>
                <w:color w:val="auto"/>
                <w:u w:val="none"/>
              </w:rPr>
              <w:t>appendix 1</w:t>
            </w:r>
            <w:r w:rsidR="00A002ED">
              <w:rPr>
                <w:rStyle w:val="Hyperlink"/>
                <w:rFonts w:asciiTheme="minorHAnsi" w:hAnsiTheme="minorHAnsi" w:cstheme="minorHAnsi"/>
                <w:iCs/>
                <w:color w:val="auto"/>
                <w:u w:val="none"/>
              </w:rPr>
              <w:t xml:space="preserve"> </w:t>
            </w:r>
            <w:r w:rsidR="009D1168" w:rsidRPr="002E7468">
              <w:rPr>
                <w:rStyle w:val="Hyperlink"/>
                <w:rFonts w:ascii="Calibri" w:hAnsi="Calibri" w:cs="Calibri"/>
                <w:iCs/>
                <w:color w:val="auto"/>
                <w:u w:val="none"/>
              </w:rPr>
              <w:t>at the back of this handbook</w:t>
            </w:r>
            <w:r w:rsidR="009C2D0D" w:rsidRPr="002E7468">
              <w:rPr>
                <w:rStyle w:val="Hyperlink"/>
                <w:rFonts w:ascii="Calibri" w:hAnsi="Calibri" w:cs="Calibri"/>
                <w:iCs/>
                <w:color w:val="auto"/>
                <w:u w:val="none"/>
              </w:rPr>
              <w:t>.</w:t>
            </w:r>
          </w:p>
          <w:p w14:paraId="6F339420" w14:textId="10FDE8C3" w:rsidR="009C2D0D" w:rsidRPr="002E7468" w:rsidRDefault="009C2D0D" w:rsidP="009C2D0D">
            <w:pPr>
              <w:spacing w:after="0"/>
              <w:jc w:val="both"/>
              <w:rPr>
                <w:rFonts w:ascii="Calibri" w:hAnsi="Calibri" w:cs="Calibri"/>
              </w:rPr>
            </w:pPr>
          </w:p>
        </w:tc>
      </w:tr>
    </w:tbl>
    <w:p w14:paraId="17870C3F" w14:textId="77777777" w:rsidR="009C2D0D" w:rsidRPr="002E7468" w:rsidRDefault="009C2D0D" w:rsidP="00E31F60">
      <w:pPr>
        <w:pStyle w:val="Heading1"/>
        <w:spacing w:before="120" w:after="120"/>
        <w:jc w:val="both"/>
        <w:rPr>
          <w:rFonts w:ascii="Calibri" w:hAnsi="Calibri" w:cs="Calibri"/>
        </w:rPr>
      </w:pPr>
    </w:p>
    <w:p w14:paraId="4AEF848B" w14:textId="080734F3" w:rsidR="00C67FBD" w:rsidRPr="002E7468" w:rsidRDefault="00C67FBD" w:rsidP="00E31F60">
      <w:pPr>
        <w:pStyle w:val="Heading1"/>
        <w:spacing w:before="120" w:after="120"/>
        <w:jc w:val="both"/>
        <w:rPr>
          <w:rFonts w:ascii="Calibri" w:hAnsi="Calibri" w:cs="Calibri"/>
        </w:rPr>
      </w:pPr>
      <w:bookmarkStart w:id="15" w:name="_Toc88653731"/>
      <w:r w:rsidRPr="002E7468">
        <w:rPr>
          <w:rFonts w:ascii="Calibri" w:hAnsi="Calibri" w:cs="Calibri"/>
        </w:rPr>
        <w:t>Copyright</w:t>
      </w:r>
      <w:bookmarkEnd w:id="15"/>
    </w:p>
    <w:tbl>
      <w:tblPr>
        <w:tblStyle w:val="TableGrid"/>
        <w:tblW w:w="0" w:type="auto"/>
        <w:tblLook w:val="04A0" w:firstRow="1" w:lastRow="0" w:firstColumn="1" w:lastColumn="0" w:noHBand="0" w:noVBand="1"/>
      </w:tblPr>
      <w:tblGrid>
        <w:gridCol w:w="10053"/>
      </w:tblGrid>
      <w:tr w:rsidR="00C67FBD" w:rsidRPr="002E7468" w14:paraId="62FF9BC0" w14:textId="77777777" w:rsidTr="00E03FDE">
        <w:tc>
          <w:tcPr>
            <w:tcW w:w="10053" w:type="dxa"/>
          </w:tcPr>
          <w:p w14:paraId="6E70DD8B" w14:textId="77777777" w:rsidR="009C2D0D" w:rsidRPr="002E7468" w:rsidRDefault="009C2D0D" w:rsidP="009C2D0D">
            <w:pPr>
              <w:spacing w:after="0"/>
              <w:jc w:val="both"/>
              <w:rPr>
                <w:rFonts w:ascii="Calibri" w:eastAsia="Times New Roman" w:hAnsi="Calibri" w:cs="Calibri"/>
              </w:rPr>
            </w:pPr>
          </w:p>
          <w:p w14:paraId="7F73A165" w14:textId="77777777" w:rsidR="00723F7B" w:rsidRPr="002E7468" w:rsidRDefault="00C67FBD" w:rsidP="009C2D0D">
            <w:pPr>
              <w:spacing w:after="0"/>
              <w:jc w:val="both"/>
              <w:rPr>
                <w:rFonts w:ascii="Calibri" w:eastAsia="Times New Roman" w:hAnsi="Calibri" w:cs="Calibri"/>
              </w:rPr>
            </w:pPr>
            <w:r w:rsidRPr="002E7468">
              <w:rPr>
                <w:rFonts w:ascii="Calibri" w:eastAsia="Times New Roman" w:hAnsi="Calibri" w:cs="Calibri"/>
              </w:rPr>
              <w:t>The copyright of any work created by a candidate that is submitted to an awarding body for assessment (referred to as Assessment Materials) belongs to the candidate</w:t>
            </w:r>
            <w:r w:rsidR="009C2D0D" w:rsidRPr="002E7468">
              <w:rPr>
                <w:rFonts w:ascii="Calibri" w:eastAsia="Times New Roman" w:hAnsi="Calibri" w:cs="Calibri"/>
              </w:rPr>
              <w:t xml:space="preserve">.  </w:t>
            </w:r>
            <w:r w:rsidRPr="002E7468">
              <w:rPr>
                <w:rFonts w:ascii="Calibri" w:eastAsia="Times New Roman" w:hAnsi="Calibri" w:cs="Calibri"/>
              </w:rPr>
              <w:t>By submitting this work, a candidate is granting the awarding body a non-exclusive, royalty-free licence to use their assessment materials</w:t>
            </w:r>
            <w:r w:rsidR="00723F7B" w:rsidRPr="002E7468">
              <w:rPr>
                <w:rFonts w:ascii="Calibri" w:eastAsia="Times New Roman" w:hAnsi="Calibri" w:cs="Calibri"/>
              </w:rPr>
              <w:t xml:space="preserve"> (referred to as Assessment Licence)</w:t>
            </w:r>
            <w:r w:rsidR="009C2D0D" w:rsidRPr="002E7468">
              <w:rPr>
                <w:rFonts w:ascii="Calibri" w:eastAsia="Times New Roman" w:hAnsi="Calibri" w:cs="Calibri"/>
              </w:rPr>
              <w:t xml:space="preserve">.  </w:t>
            </w:r>
            <w:r w:rsidR="00723F7B" w:rsidRPr="002E7468">
              <w:rPr>
                <w:rFonts w:ascii="Calibri" w:eastAsia="Times New Roman" w:hAnsi="Calibri" w:cs="Calibri"/>
              </w:rPr>
              <w:t xml:space="preserve">If a candidate wishes to terminate the awarding body’s rights for anything other than assessing his/her work, the awarding body must be notified by the </w:t>
            </w:r>
            <w:proofErr w:type="gramStart"/>
            <w:r w:rsidR="00723F7B" w:rsidRPr="002E7468">
              <w:rPr>
                <w:rFonts w:ascii="Calibri" w:eastAsia="Times New Roman" w:hAnsi="Calibri" w:cs="Calibri"/>
              </w:rPr>
              <w:t>centre</w:t>
            </w:r>
            <w:proofErr w:type="gramEnd"/>
            <w:r w:rsidR="00723F7B" w:rsidRPr="002E7468">
              <w:rPr>
                <w:rFonts w:ascii="Calibri" w:eastAsia="Times New Roman" w:hAnsi="Calibri" w:cs="Calibri"/>
              </w:rPr>
              <w:t xml:space="preserve"> and it is at the discretion of the awarding body whether or not to terminate such rights</w:t>
            </w:r>
            <w:r w:rsidR="009C2D0D" w:rsidRPr="002E7468">
              <w:rPr>
                <w:rFonts w:ascii="Calibri" w:eastAsia="Times New Roman" w:hAnsi="Calibri" w:cs="Calibri"/>
              </w:rPr>
              <w:t xml:space="preserve">.  </w:t>
            </w:r>
          </w:p>
          <w:p w14:paraId="2E753F06" w14:textId="780F566E" w:rsidR="009C2D0D" w:rsidRPr="002E7468" w:rsidRDefault="009C2D0D" w:rsidP="009C2D0D">
            <w:pPr>
              <w:spacing w:after="0"/>
              <w:jc w:val="both"/>
              <w:rPr>
                <w:rFonts w:ascii="Calibri" w:hAnsi="Calibri" w:cs="Calibri"/>
              </w:rPr>
            </w:pPr>
          </w:p>
        </w:tc>
      </w:tr>
    </w:tbl>
    <w:p w14:paraId="089280F5" w14:textId="44B25C1A" w:rsidR="008D2320" w:rsidRPr="002E7468" w:rsidRDefault="008D2320" w:rsidP="00E31F60">
      <w:pPr>
        <w:pStyle w:val="Heading1"/>
        <w:spacing w:before="120" w:after="120"/>
        <w:jc w:val="both"/>
        <w:rPr>
          <w:rFonts w:ascii="Calibri" w:hAnsi="Calibri" w:cs="Calibri"/>
        </w:rPr>
      </w:pPr>
      <w:bookmarkStart w:id="16" w:name="_Toc88653732"/>
      <w:r w:rsidRPr="002E7468">
        <w:rPr>
          <w:rFonts w:ascii="Calibri" w:hAnsi="Calibri" w:cs="Calibri"/>
        </w:rPr>
        <w:t>Coursework</w:t>
      </w:r>
      <w:r w:rsidR="00B716DD" w:rsidRPr="002E7468">
        <w:rPr>
          <w:rFonts w:ascii="Calibri" w:hAnsi="Calibri" w:cs="Calibri"/>
        </w:rPr>
        <w:t xml:space="preserve"> assessments</w:t>
      </w:r>
      <w:r w:rsidRPr="002E7468">
        <w:rPr>
          <w:rFonts w:ascii="Calibri" w:hAnsi="Calibri" w:cs="Calibri"/>
        </w:rPr>
        <w:t>/non-examination assessments</w:t>
      </w:r>
      <w:bookmarkEnd w:id="12"/>
      <w:bookmarkEnd w:id="16"/>
    </w:p>
    <w:tbl>
      <w:tblPr>
        <w:tblStyle w:val="TableGrid"/>
        <w:tblW w:w="0" w:type="auto"/>
        <w:tblLook w:val="04A0" w:firstRow="1" w:lastRow="0" w:firstColumn="1" w:lastColumn="0" w:noHBand="0" w:noVBand="1"/>
      </w:tblPr>
      <w:tblGrid>
        <w:gridCol w:w="10053"/>
      </w:tblGrid>
      <w:tr w:rsidR="008D2320" w:rsidRPr="002E7468" w14:paraId="47F38807" w14:textId="77777777" w:rsidTr="00855320">
        <w:tc>
          <w:tcPr>
            <w:tcW w:w="10053" w:type="dxa"/>
          </w:tcPr>
          <w:p w14:paraId="3FEBDCED" w14:textId="77777777" w:rsidR="0004710D" w:rsidRPr="002E7468" w:rsidRDefault="0004710D" w:rsidP="0004710D">
            <w:pPr>
              <w:pStyle w:val="NoSpacing"/>
            </w:pPr>
          </w:p>
          <w:p w14:paraId="6BA3BB0F" w14:textId="045B5C2D" w:rsidR="0004710D" w:rsidRPr="002E7468" w:rsidRDefault="0004710D" w:rsidP="0004710D">
            <w:pPr>
              <w:pStyle w:val="NoSpacing"/>
            </w:pPr>
            <w:r w:rsidRPr="002E7468">
              <w:sym w:font="Symbol" w:char="F0B7"/>
            </w:r>
            <w:r w:rsidRPr="002E7468">
              <w:t xml:space="preserve"> You will be advised by Subject Teachers when these assessments will take place. </w:t>
            </w:r>
          </w:p>
          <w:p w14:paraId="1998B198" w14:textId="3CACD98E" w:rsidR="0004710D" w:rsidRPr="002E7468" w:rsidRDefault="0004710D" w:rsidP="0004710D">
            <w:pPr>
              <w:pStyle w:val="NoSpacing"/>
            </w:pPr>
            <w:r w:rsidRPr="002E7468">
              <w:sym w:font="Symbol" w:char="F0B7"/>
            </w:r>
            <w:r w:rsidRPr="002E7468">
              <w:t xml:space="preserve"> For formal assessments, you will be informed in writing of when the assessment will take place. </w:t>
            </w:r>
          </w:p>
          <w:p w14:paraId="1FF2E69B" w14:textId="77777777" w:rsidR="0004710D" w:rsidRPr="002E7468" w:rsidRDefault="0004710D" w:rsidP="0004710D">
            <w:pPr>
              <w:pStyle w:val="NoSpacing"/>
            </w:pPr>
            <w:r w:rsidRPr="002E7468">
              <w:sym w:font="Symbol" w:char="F0B7"/>
            </w:r>
            <w:r w:rsidRPr="002E7468">
              <w:t xml:space="preserve"> Please be aware of and ensure you meet any deadlines set by your Subject Teacher. </w:t>
            </w:r>
          </w:p>
          <w:p w14:paraId="521286DC" w14:textId="20F08D23" w:rsidR="0004710D" w:rsidRPr="002E7468" w:rsidRDefault="0004710D" w:rsidP="0004710D">
            <w:pPr>
              <w:pStyle w:val="NoSpacing"/>
            </w:pPr>
            <w:r w:rsidRPr="002E7468">
              <w:sym w:font="Symbol" w:char="F0B7"/>
            </w:r>
            <w:r w:rsidRPr="002E7468">
              <w:t xml:space="preserve"> Depending on the type of assessment, it will be marked by your teacher and then moderated by the awarding body, or it will be sent to the awarding body for marking. </w:t>
            </w:r>
          </w:p>
          <w:p w14:paraId="6164D575" w14:textId="19EE507F" w:rsidR="0004710D" w:rsidRPr="002E7468" w:rsidRDefault="0004710D" w:rsidP="0004710D">
            <w:pPr>
              <w:pStyle w:val="NoSpacing"/>
            </w:pPr>
            <w:r w:rsidRPr="002E7468">
              <w:sym w:font="Symbol" w:char="F0B7"/>
            </w:r>
            <w:r w:rsidRPr="002E7468">
              <w:t xml:space="preserve"> Your Subject Teacher will advise you of your mark before the work is sent to the awarding body.  If you wish to appeal against your mark, please speak to your Subject Teacher in the first instance.   </w:t>
            </w:r>
          </w:p>
          <w:p w14:paraId="5331A5A9" w14:textId="7D3F66E5" w:rsidR="009C2D0D" w:rsidRPr="002E7468" w:rsidRDefault="0004710D" w:rsidP="0004710D">
            <w:pPr>
              <w:pStyle w:val="NoSpacing"/>
              <w:rPr>
                <w:rFonts w:ascii="Calibri" w:eastAsia="Times New Roman" w:hAnsi="Calibri" w:cs="Calibri"/>
              </w:rPr>
            </w:pPr>
            <w:r w:rsidRPr="002E7468">
              <w:sym w:font="Symbol" w:char="F0B7"/>
            </w:r>
            <w:r w:rsidRPr="002E7468">
              <w:t xml:space="preserve"> Please read the procedure regarding appeals in the exams section of the school website.</w:t>
            </w:r>
          </w:p>
          <w:p w14:paraId="07015CA8" w14:textId="72DA1B38" w:rsidR="00AC4BE6" w:rsidRPr="002E7468" w:rsidRDefault="009C2D0D" w:rsidP="0004710D">
            <w:pPr>
              <w:spacing w:before="120" w:after="0"/>
              <w:jc w:val="both"/>
              <w:rPr>
                <w:rFonts w:ascii="Calibri" w:eastAsia="Times New Roman" w:hAnsi="Calibri" w:cs="Calibri"/>
              </w:rPr>
            </w:pPr>
            <w:r w:rsidRPr="002E7468">
              <w:rPr>
                <w:rFonts w:ascii="Calibri" w:eastAsia="Times New Roman" w:hAnsi="Calibri" w:cs="Calibri"/>
              </w:rPr>
              <w:t>You must refer to the r</w:t>
            </w:r>
            <w:r w:rsidR="00D017C5" w:rsidRPr="002E7468">
              <w:rPr>
                <w:rFonts w:ascii="Calibri" w:eastAsia="Times New Roman" w:hAnsi="Calibri" w:cs="Calibri"/>
              </w:rPr>
              <w:t xml:space="preserve">elevant </w:t>
            </w:r>
            <w:r w:rsidR="008D2320" w:rsidRPr="002E7468">
              <w:rPr>
                <w:rFonts w:ascii="Calibri" w:eastAsia="Times New Roman" w:hAnsi="Calibri" w:cs="Calibri"/>
              </w:rPr>
              <w:t xml:space="preserve">JCQ </w:t>
            </w:r>
            <w:r w:rsidR="0062512A" w:rsidRPr="002E7468">
              <w:rPr>
                <w:rFonts w:ascii="Calibri" w:eastAsia="Times New Roman" w:hAnsi="Calibri" w:cs="Calibri"/>
              </w:rPr>
              <w:t>I</w:t>
            </w:r>
            <w:r w:rsidR="008D2320" w:rsidRPr="002E7468">
              <w:rPr>
                <w:rFonts w:ascii="Calibri" w:eastAsia="Times New Roman" w:hAnsi="Calibri" w:cs="Calibri"/>
              </w:rPr>
              <w:t xml:space="preserve">nformation for </w:t>
            </w:r>
            <w:r w:rsidR="0062512A" w:rsidRPr="002E7468">
              <w:rPr>
                <w:rFonts w:ascii="Calibri" w:eastAsia="Times New Roman" w:hAnsi="Calibri" w:cs="Calibri"/>
              </w:rPr>
              <w:t>C</w:t>
            </w:r>
            <w:r w:rsidR="008D2320" w:rsidRPr="002E7468">
              <w:rPr>
                <w:rFonts w:ascii="Calibri" w:eastAsia="Times New Roman" w:hAnsi="Calibri" w:cs="Calibri"/>
              </w:rPr>
              <w:t>andidates documents</w:t>
            </w:r>
            <w:r w:rsidR="00D017C5" w:rsidRPr="002E7468">
              <w:rPr>
                <w:rFonts w:ascii="Calibri" w:eastAsia="Times New Roman" w:hAnsi="Calibri" w:cs="Calibri"/>
              </w:rPr>
              <w:t xml:space="preserve"> </w:t>
            </w:r>
            <w:r w:rsidRPr="002E7468">
              <w:rPr>
                <w:rFonts w:ascii="Calibri" w:eastAsia="Times New Roman" w:hAnsi="Calibri" w:cs="Calibri"/>
              </w:rPr>
              <w:t xml:space="preserve">on </w:t>
            </w:r>
            <w:r w:rsidR="00D017C5" w:rsidRPr="002E7468">
              <w:rPr>
                <w:rFonts w:ascii="Calibri" w:eastAsia="Times New Roman" w:hAnsi="Calibri" w:cs="Calibri"/>
              </w:rPr>
              <w:t>coursework</w:t>
            </w:r>
            <w:r w:rsidRPr="002E7468">
              <w:rPr>
                <w:rFonts w:ascii="Calibri" w:eastAsia="Times New Roman" w:hAnsi="Calibri" w:cs="Calibri"/>
              </w:rPr>
              <w:t xml:space="preserve"> </w:t>
            </w:r>
            <w:r w:rsidR="006044AD">
              <w:rPr>
                <w:rFonts w:ascii="Calibri" w:eastAsia="Times New Roman" w:hAnsi="Calibri" w:cs="Calibri"/>
              </w:rPr>
              <w:t xml:space="preserve">assessments </w:t>
            </w:r>
            <w:r w:rsidRPr="002E7468">
              <w:rPr>
                <w:rFonts w:ascii="Calibri" w:eastAsia="Times New Roman" w:hAnsi="Calibri" w:cs="Calibri"/>
              </w:rPr>
              <w:t xml:space="preserve">and </w:t>
            </w:r>
            <w:r w:rsidR="00D017C5" w:rsidRPr="002E7468">
              <w:rPr>
                <w:rFonts w:ascii="Calibri" w:eastAsia="Times New Roman" w:hAnsi="Calibri" w:cs="Calibri"/>
              </w:rPr>
              <w:t>non-examination assessments</w:t>
            </w:r>
            <w:r w:rsidRPr="002E7468">
              <w:rPr>
                <w:rFonts w:ascii="Calibri" w:eastAsia="Times New Roman" w:hAnsi="Calibri" w:cs="Calibri"/>
              </w:rPr>
              <w:t xml:space="preserve"> – </w:t>
            </w:r>
            <w:r w:rsidR="00A002ED">
              <w:rPr>
                <w:rFonts w:ascii="Calibri" w:eastAsia="Times New Roman" w:hAnsi="Calibri" w:cs="Calibri"/>
              </w:rPr>
              <w:t>see appendix 1</w:t>
            </w:r>
            <w:r w:rsidR="008D2320" w:rsidRPr="002E7468">
              <w:rPr>
                <w:rFonts w:ascii="Calibri" w:eastAsia="Times New Roman" w:hAnsi="Calibri" w:cs="Calibri"/>
              </w:rPr>
              <w:t xml:space="preserve"> </w:t>
            </w:r>
            <w:r w:rsidR="0004710D" w:rsidRPr="002E7468">
              <w:rPr>
                <w:rFonts w:ascii="Calibri" w:eastAsia="Times New Roman" w:hAnsi="Calibri" w:cs="Calibri"/>
              </w:rPr>
              <w:t>at the back of this handbook</w:t>
            </w:r>
            <w:r w:rsidR="00A002ED">
              <w:rPr>
                <w:rFonts w:ascii="Calibri" w:eastAsia="Times New Roman" w:hAnsi="Calibri" w:cs="Calibri"/>
              </w:rPr>
              <w:t xml:space="preserve"> or </w:t>
            </w:r>
            <w:r w:rsidRPr="002E7468">
              <w:rPr>
                <w:rFonts w:ascii="Calibri" w:eastAsia="Times New Roman" w:hAnsi="Calibri" w:cs="Calibri"/>
              </w:rPr>
              <w:t xml:space="preserve">the school website.  </w:t>
            </w:r>
          </w:p>
          <w:p w14:paraId="00153088" w14:textId="02A17490" w:rsidR="0004710D" w:rsidRPr="002E7468" w:rsidRDefault="0004710D" w:rsidP="0004710D">
            <w:pPr>
              <w:spacing w:before="120" w:after="0"/>
              <w:jc w:val="both"/>
              <w:rPr>
                <w:rFonts w:ascii="Calibri" w:eastAsia="Times New Roman" w:hAnsi="Calibri" w:cs="Calibri"/>
              </w:rPr>
            </w:pPr>
          </w:p>
        </w:tc>
      </w:tr>
    </w:tbl>
    <w:p w14:paraId="434E295D" w14:textId="77777777" w:rsidR="00C94C7B" w:rsidRPr="002E7468" w:rsidRDefault="00C94C7B" w:rsidP="00E31F60">
      <w:pPr>
        <w:pStyle w:val="Heading1"/>
        <w:spacing w:before="120" w:after="120"/>
        <w:jc w:val="both"/>
        <w:rPr>
          <w:rFonts w:ascii="Calibri" w:hAnsi="Calibri" w:cs="Calibri"/>
        </w:rPr>
      </w:pPr>
      <w:bookmarkStart w:id="17" w:name="_Toc88653733"/>
      <w:r w:rsidRPr="002E7468">
        <w:rPr>
          <w:rFonts w:ascii="Calibri" w:hAnsi="Calibri" w:cs="Calibri"/>
        </w:rPr>
        <w:t xml:space="preserve">Written </w:t>
      </w:r>
      <w:r w:rsidR="009B2AC4" w:rsidRPr="002E7468">
        <w:rPr>
          <w:rFonts w:ascii="Calibri" w:hAnsi="Calibri" w:cs="Calibri"/>
        </w:rPr>
        <w:t xml:space="preserve">timetabled </w:t>
      </w:r>
      <w:r w:rsidRPr="002E7468">
        <w:rPr>
          <w:rFonts w:ascii="Calibri" w:hAnsi="Calibri" w:cs="Calibri"/>
        </w:rPr>
        <w:t>exams</w:t>
      </w:r>
      <w:bookmarkEnd w:id="13"/>
      <w:bookmarkEnd w:id="17"/>
    </w:p>
    <w:tbl>
      <w:tblPr>
        <w:tblStyle w:val="TableGrid"/>
        <w:tblW w:w="0" w:type="auto"/>
        <w:tblLook w:val="04A0" w:firstRow="1" w:lastRow="0" w:firstColumn="1" w:lastColumn="0" w:noHBand="0" w:noVBand="1"/>
      </w:tblPr>
      <w:tblGrid>
        <w:gridCol w:w="10053"/>
      </w:tblGrid>
      <w:tr w:rsidR="00C94C7B" w:rsidRPr="002E7468" w14:paraId="1EFD1051" w14:textId="77777777" w:rsidTr="00171CCE">
        <w:tc>
          <w:tcPr>
            <w:tcW w:w="10053" w:type="dxa"/>
          </w:tcPr>
          <w:p w14:paraId="6944816A" w14:textId="20F6E689" w:rsidR="0004710D" w:rsidRPr="002E7468" w:rsidRDefault="0004710D"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 xml:space="preserve">A few weeks before your </w:t>
            </w:r>
            <w:r w:rsidR="00356233">
              <w:rPr>
                <w:rFonts w:asciiTheme="minorHAnsi" w:hAnsiTheme="minorHAnsi" w:cstheme="minorHAnsi"/>
              </w:rPr>
              <w:t xml:space="preserve">summer </w:t>
            </w:r>
            <w:r w:rsidRPr="002E7468">
              <w:rPr>
                <w:rFonts w:asciiTheme="minorHAnsi" w:hAnsiTheme="minorHAnsi" w:cstheme="minorHAnsi"/>
              </w:rPr>
              <w:t xml:space="preserve">exams, you will be issued with a statement of entry.  </w:t>
            </w:r>
          </w:p>
          <w:p w14:paraId="796FF5B3" w14:textId="77777777" w:rsidR="0004710D" w:rsidRPr="002E7468" w:rsidRDefault="0004710D"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Please check the information on the statement of entry carefully, and if there is anything wrong, advise your Subject Teacher and the Exams Officer.</w:t>
            </w:r>
          </w:p>
          <w:p w14:paraId="3C93A3C6" w14:textId="4867331E" w:rsidR="0004710D" w:rsidRPr="002E7468" w:rsidRDefault="0004710D"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Your parent/carer will need to sign the statement of entry, and you must then return it to school.</w:t>
            </w:r>
          </w:p>
          <w:p w14:paraId="0CE3FCE5" w14:textId="77777777" w:rsidR="008C6607" w:rsidRPr="002E7468" w:rsidRDefault="008C6607"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 xml:space="preserve">After the signed statement of entry is returned to school, a </w:t>
            </w:r>
            <w:r w:rsidR="0004710D" w:rsidRPr="002E7468">
              <w:rPr>
                <w:rFonts w:asciiTheme="minorHAnsi" w:hAnsiTheme="minorHAnsi" w:cstheme="minorHAnsi"/>
              </w:rPr>
              <w:t>final exam timetable will be issued</w:t>
            </w:r>
            <w:r w:rsidRPr="002E7468">
              <w:rPr>
                <w:rFonts w:asciiTheme="minorHAnsi" w:hAnsiTheme="minorHAnsi" w:cstheme="minorHAnsi"/>
              </w:rPr>
              <w:t xml:space="preserve">.  This will include </w:t>
            </w:r>
            <w:r w:rsidR="0004710D" w:rsidRPr="002E7468">
              <w:rPr>
                <w:rFonts w:asciiTheme="minorHAnsi" w:hAnsiTheme="minorHAnsi" w:cstheme="minorHAnsi"/>
              </w:rPr>
              <w:t xml:space="preserve">your candidate </w:t>
            </w:r>
            <w:r w:rsidRPr="002E7468">
              <w:rPr>
                <w:rFonts w:asciiTheme="minorHAnsi" w:hAnsiTheme="minorHAnsi" w:cstheme="minorHAnsi"/>
              </w:rPr>
              <w:t xml:space="preserve">exam </w:t>
            </w:r>
            <w:r w:rsidR="0004710D" w:rsidRPr="002E7468">
              <w:rPr>
                <w:rFonts w:asciiTheme="minorHAnsi" w:hAnsiTheme="minorHAnsi" w:cstheme="minorHAnsi"/>
              </w:rPr>
              <w:t xml:space="preserve">number. </w:t>
            </w:r>
          </w:p>
          <w:p w14:paraId="3A7FF725" w14:textId="77777777" w:rsidR="008C6607" w:rsidRPr="002E7468" w:rsidRDefault="0004710D" w:rsidP="0004710D">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 xml:space="preserve">Please learn your candidate number. This will stay the same for all your exams and you must write this on the front of every exam paper. </w:t>
            </w:r>
          </w:p>
          <w:p w14:paraId="308D31BE" w14:textId="77777777" w:rsidR="004B19BC" w:rsidRPr="002E7468" w:rsidRDefault="008C6607" w:rsidP="008C6607">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JCQ e</w:t>
            </w:r>
            <w:r w:rsidR="0004710D" w:rsidRPr="002E7468">
              <w:rPr>
                <w:rFonts w:asciiTheme="minorHAnsi" w:hAnsiTheme="minorHAnsi" w:cstheme="minorHAnsi"/>
              </w:rPr>
              <w:t xml:space="preserve">xam room posters – </w:t>
            </w:r>
            <w:r w:rsidRPr="002E7468">
              <w:rPr>
                <w:rFonts w:asciiTheme="minorHAnsi" w:hAnsiTheme="minorHAnsi" w:cstheme="minorHAnsi"/>
              </w:rPr>
              <w:t>w</w:t>
            </w:r>
            <w:r w:rsidR="0004710D" w:rsidRPr="002E7468">
              <w:rPr>
                <w:rFonts w:asciiTheme="minorHAnsi" w:hAnsiTheme="minorHAnsi" w:cstheme="minorHAnsi"/>
              </w:rPr>
              <w:t xml:space="preserve">arning to candidates, </w:t>
            </w:r>
            <w:r w:rsidRPr="002E7468">
              <w:rPr>
                <w:rFonts w:asciiTheme="minorHAnsi" w:hAnsiTheme="minorHAnsi" w:cstheme="minorHAnsi"/>
              </w:rPr>
              <w:t xml:space="preserve">unauthorised materials - </w:t>
            </w:r>
            <w:r w:rsidR="0004710D" w:rsidRPr="002E7468">
              <w:rPr>
                <w:rFonts w:asciiTheme="minorHAnsi" w:hAnsiTheme="minorHAnsi" w:cstheme="minorHAnsi"/>
              </w:rPr>
              <w:t>and the seating plan for the exam will be displayed outside each room. Please look at these as you enter the room to remind yourself of the regulations and to check your seat number</w:t>
            </w:r>
            <w:r w:rsidRPr="002E7468">
              <w:rPr>
                <w:rFonts w:asciiTheme="minorHAnsi" w:hAnsiTheme="minorHAnsi" w:cstheme="minorHAnsi"/>
              </w:rPr>
              <w:t>.</w:t>
            </w:r>
          </w:p>
          <w:p w14:paraId="29D6580F" w14:textId="5096B220" w:rsidR="0062512A" w:rsidRPr="002E7468" w:rsidRDefault="00C953C1" w:rsidP="008C6607">
            <w:pPr>
              <w:pStyle w:val="ListParagraph"/>
              <w:numPr>
                <w:ilvl w:val="0"/>
                <w:numId w:val="28"/>
              </w:numPr>
              <w:spacing w:before="120" w:after="120"/>
              <w:jc w:val="both"/>
              <w:rPr>
                <w:rFonts w:asciiTheme="minorHAnsi" w:hAnsiTheme="minorHAnsi" w:cstheme="minorHAnsi"/>
              </w:rPr>
            </w:pPr>
            <w:r w:rsidRPr="002E7468">
              <w:rPr>
                <w:rFonts w:asciiTheme="minorHAnsi" w:hAnsiTheme="minorHAnsi" w:cstheme="minorHAnsi"/>
              </w:rPr>
              <w:t>Whole-school e</w:t>
            </w:r>
            <w:r w:rsidR="0062512A" w:rsidRPr="002E7468">
              <w:rPr>
                <w:rFonts w:asciiTheme="minorHAnsi" w:hAnsiTheme="minorHAnsi" w:cstheme="minorHAnsi"/>
              </w:rPr>
              <w:t xml:space="preserve">xam timetables are </w:t>
            </w:r>
            <w:r w:rsidRPr="002E7468">
              <w:rPr>
                <w:rFonts w:asciiTheme="minorHAnsi" w:hAnsiTheme="minorHAnsi" w:cstheme="minorHAnsi"/>
              </w:rPr>
              <w:t>p</w:t>
            </w:r>
            <w:r w:rsidR="0062512A" w:rsidRPr="002E7468">
              <w:rPr>
                <w:rFonts w:asciiTheme="minorHAnsi" w:hAnsiTheme="minorHAnsi" w:cstheme="minorHAnsi"/>
              </w:rPr>
              <w:t xml:space="preserve">ublished </w:t>
            </w:r>
            <w:r w:rsidR="00D97CAD">
              <w:rPr>
                <w:rFonts w:asciiTheme="minorHAnsi" w:hAnsiTheme="minorHAnsi" w:cstheme="minorHAnsi"/>
              </w:rPr>
              <w:t>o</w:t>
            </w:r>
            <w:r w:rsidR="0062512A" w:rsidRPr="002E7468">
              <w:rPr>
                <w:rFonts w:asciiTheme="minorHAnsi" w:hAnsiTheme="minorHAnsi" w:cstheme="minorHAnsi"/>
              </w:rPr>
              <w:t>n the school website</w:t>
            </w:r>
            <w:r w:rsidRPr="002E7468">
              <w:rPr>
                <w:rFonts w:asciiTheme="minorHAnsi" w:hAnsiTheme="minorHAnsi" w:cstheme="minorHAnsi"/>
              </w:rPr>
              <w:t xml:space="preserve">, and copies are also put on the </w:t>
            </w:r>
            <w:proofErr w:type="gramStart"/>
            <w:r w:rsidRPr="002E7468">
              <w:rPr>
                <w:rFonts w:asciiTheme="minorHAnsi" w:hAnsiTheme="minorHAnsi" w:cstheme="minorHAnsi"/>
              </w:rPr>
              <w:t>exams</w:t>
            </w:r>
            <w:proofErr w:type="gramEnd"/>
            <w:r w:rsidRPr="002E7468">
              <w:rPr>
                <w:rFonts w:asciiTheme="minorHAnsi" w:hAnsiTheme="minorHAnsi" w:cstheme="minorHAnsi"/>
              </w:rPr>
              <w:t xml:space="preserve"> noticeboard in the dining room</w:t>
            </w:r>
            <w:r w:rsidR="0062512A" w:rsidRPr="002E7468">
              <w:rPr>
                <w:rFonts w:asciiTheme="minorHAnsi" w:hAnsiTheme="minorHAnsi" w:cstheme="minorHAnsi"/>
              </w:rPr>
              <w:t>.</w:t>
            </w:r>
          </w:p>
        </w:tc>
      </w:tr>
    </w:tbl>
    <w:p w14:paraId="3EED6166" w14:textId="21562956" w:rsidR="00171CCE" w:rsidRPr="002E7468" w:rsidRDefault="00FB6186" w:rsidP="00E31F60">
      <w:pPr>
        <w:pStyle w:val="Heading1"/>
        <w:spacing w:before="120" w:after="120"/>
        <w:jc w:val="both"/>
        <w:rPr>
          <w:rFonts w:ascii="Calibri" w:hAnsi="Calibri" w:cs="Calibri"/>
        </w:rPr>
      </w:pPr>
      <w:bookmarkStart w:id="18" w:name="_Toc88653734"/>
      <w:r>
        <w:rPr>
          <w:rFonts w:ascii="Calibri" w:hAnsi="Calibri" w:cs="Calibri"/>
        </w:rPr>
        <w:t>JCQ c</w:t>
      </w:r>
      <w:r w:rsidR="003229A8" w:rsidRPr="002E7468">
        <w:rPr>
          <w:rFonts w:ascii="Calibri" w:hAnsi="Calibri" w:cs="Calibri"/>
        </w:rPr>
        <w:t>ontingency day</w:t>
      </w:r>
      <w:r>
        <w:rPr>
          <w:rFonts w:ascii="Calibri" w:hAnsi="Calibri" w:cs="Calibri"/>
        </w:rPr>
        <w:t>s</w:t>
      </w:r>
      <w:r w:rsidR="003229A8" w:rsidRPr="002E7468">
        <w:rPr>
          <w:rFonts w:ascii="Calibri" w:hAnsi="Calibri" w:cs="Calibri"/>
        </w:rPr>
        <w:t xml:space="preserve"> </w:t>
      </w:r>
      <w:bookmarkEnd w:id="18"/>
    </w:p>
    <w:tbl>
      <w:tblPr>
        <w:tblStyle w:val="TableGrid"/>
        <w:tblW w:w="0" w:type="auto"/>
        <w:tblLook w:val="04A0" w:firstRow="1" w:lastRow="0" w:firstColumn="1" w:lastColumn="0" w:noHBand="0" w:noVBand="1"/>
      </w:tblPr>
      <w:tblGrid>
        <w:gridCol w:w="10456"/>
      </w:tblGrid>
      <w:tr w:rsidR="00171CCE" w:rsidRPr="002E7468" w14:paraId="2C3CA67A" w14:textId="77777777" w:rsidTr="003229A8">
        <w:tc>
          <w:tcPr>
            <w:tcW w:w="10836" w:type="dxa"/>
          </w:tcPr>
          <w:p w14:paraId="7ED6D214" w14:textId="79058EC4" w:rsidR="00171CCE" w:rsidRDefault="008C6607" w:rsidP="00AC05F8">
            <w:pPr>
              <w:spacing w:before="120" w:after="120"/>
              <w:jc w:val="both"/>
              <w:rPr>
                <w:rFonts w:asciiTheme="minorHAnsi" w:hAnsiTheme="minorHAnsi" w:cstheme="minorHAnsi"/>
              </w:rPr>
            </w:pPr>
            <w:r w:rsidRPr="002E7468">
              <w:rPr>
                <w:rFonts w:asciiTheme="minorHAnsi" w:hAnsiTheme="minorHAnsi" w:cstheme="minorHAnsi"/>
              </w:rPr>
              <w:t xml:space="preserve">JCQ have designated </w:t>
            </w:r>
            <w:r w:rsidR="00FB6186">
              <w:rPr>
                <w:rFonts w:asciiTheme="minorHAnsi" w:hAnsiTheme="minorHAnsi" w:cstheme="minorHAnsi"/>
              </w:rPr>
              <w:t xml:space="preserve">the following dates as </w:t>
            </w:r>
            <w:r w:rsidRPr="002E7468">
              <w:rPr>
                <w:rFonts w:asciiTheme="minorHAnsi" w:hAnsiTheme="minorHAnsi" w:cstheme="minorHAnsi"/>
              </w:rPr>
              <w:t>‘contingency day</w:t>
            </w:r>
            <w:r w:rsidR="00FB6186">
              <w:rPr>
                <w:rFonts w:asciiTheme="minorHAnsi" w:hAnsiTheme="minorHAnsi" w:cstheme="minorHAnsi"/>
              </w:rPr>
              <w:t>s</w:t>
            </w:r>
            <w:r w:rsidRPr="002E7468">
              <w:rPr>
                <w:rFonts w:asciiTheme="minorHAnsi" w:hAnsiTheme="minorHAnsi" w:cstheme="minorHAnsi"/>
              </w:rPr>
              <w:t xml:space="preserve">’ for examinations, in the event of national or </w:t>
            </w:r>
            <w:r w:rsidR="00FB6186">
              <w:rPr>
                <w:rFonts w:asciiTheme="minorHAnsi" w:hAnsiTheme="minorHAnsi" w:cstheme="minorHAnsi"/>
              </w:rPr>
              <w:t xml:space="preserve">significant </w:t>
            </w:r>
            <w:r w:rsidRPr="002E7468">
              <w:rPr>
                <w:rFonts w:asciiTheme="minorHAnsi" w:hAnsiTheme="minorHAnsi" w:cstheme="minorHAnsi"/>
              </w:rPr>
              <w:t>local disruption to exams.</w:t>
            </w:r>
            <w:r w:rsidR="0062512A" w:rsidRPr="002E7468">
              <w:rPr>
                <w:rFonts w:asciiTheme="minorHAnsi" w:hAnsiTheme="minorHAnsi" w:cstheme="minorHAnsi"/>
              </w:rPr>
              <w:t xml:space="preserve"> </w:t>
            </w:r>
            <w:r w:rsidRPr="002E7468">
              <w:rPr>
                <w:rFonts w:asciiTheme="minorHAnsi" w:hAnsiTheme="minorHAnsi" w:cstheme="minorHAnsi"/>
              </w:rPr>
              <w:t xml:space="preserve"> </w:t>
            </w:r>
            <w:r w:rsidR="0062512A" w:rsidRPr="002E7468">
              <w:rPr>
                <w:rFonts w:asciiTheme="minorHAnsi" w:hAnsiTheme="minorHAnsi" w:cstheme="minorHAnsi"/>
              </w:rPr>
              <w:t>C</w:t>
            </w:r>
            <w:r w:rsidRPr="002E7468">
              <w:rPr>
                <w:rFonts w:asciiTheme="minorHAnsi" w:hAnsiTheme="minorHAnsi" w:cstheme="minorHAnsi"/>
              </w:rPr>
              <w:t>andidates will be expected to make themselves available up to t</w:t>
            </w:r>
            <w:r w:rsidR="009B1B71">
              <w:rPr>
                <w:rFonts w:asciiTheme="minorHAnsi" w:hAnsiTheme="minorHAnsi" w:cstheme="minorHAnsi"/>
              </w:rPr>
              <w:t xml:space="preserve">hese </w:t>
            </w:r>
            <w:r w:rsidRPr="002E7468">
              <w:rPr>
                <w:rFonts w:asciiTheme="minorHAnsi" w:hAnsiTheme="minorHAnsi" w:cstheme="minorHAnsi"/>
              </w:rPr>
              <w:t>date</w:t>
            </w:r>
            <w:r w:rsidR="009B1B71">
              <w:rPr>
                <w:rFonts w:asciiTheme="minorHAnsi" w:hAnsiTheme="minorHAnsi" w:cstheme="minorHAnsi"/>
              </w:rPr>
              <w:t xml:space="preserve">s, so please </w:t>
            </w:r>
            <w:r w:rsidRPr="002E7468">
              <w:rPr>
                <w:rFonts w:asciiTheme="minorHAnsi" w:hAnsiTheme="minorHAnsi" w:cstheme="minorHAnsi"/>
              </w:rPr>
              <w:t xml:space="preserve">be aware of this when </w:t>
            </w:r>
            <w:r w:rsidR="006C140A" w:rsidRPr="002E7468">
              <w:rPr>
                <w:rFonts w:asciiTheme="minorHAnsi" w:hAnsiTheme="minorHAnsi" w:cstheme="minorHAnsi"/>
              </w:rPr>
              <w:t>planning</w:t>
            </w:r>
            <w:r w:rsidRPr="002E7468">
              <w:rPr>
                <w:rFonts w:asciiTheme="minorHAnsi" w:hAnsiTheme="minorHAnsi" w:cstheme="minorHAnsi"/>
              </w:rPr>
              <w:t xml:space="preserve"> holidays.</w:t>
            </w:r>
          </w:p>
          <w:p w14:paraId="5BF349A8" w14:textId="7063515F" w:rsidR="00FB6186" w:rsidRPr="0037098B" w:rsidRDefault="001840F5" w:rsidP="0037098B">
            <w:pPr>
              <w:pStyle w:val="ListParagraph"/>
              <w:numPr>
                <w:ilvl w:val="0"/>
                <w:numId w:val="48"/>
              </w:numPr>
              <w:spacing w:before="120" w:after="120"/>
              <w:jc w:val="both"/>
              <w:rPr>
                <w:rFonts w:asciiTheme="minorHAnsi" w:eastAsia="Times New Roman" w:hAnsiTheme="minorHAnsi" w:cstheme="minorHAnsi"/>
              </w:rPr>
            </w:pPr>
            <w:r>
              <w:rPr>
                <w:rFonts w:asciiTheme="minorHAnsi" w:eastAsia="Times New Roman" w:hAnsiTheme="minorHAnsi" w:cstheme="minorHAnsi"/>
              </w:rPr>
              <w:t>11</w:t>
            </w:r>
            <w:r w:rsidRPr="001840F5">
              <w:rPr>
                <w:rFonts w:asciiTheme="minorHAnsi" w:eastAsia="Times New Roman" w:hAnsiTheme="minorHAnsi" w:cstheme="minorHAnsi"/>
                <w:vertAlign w:val="superscript"/>
              </w:rPr>
              <w:t>th</w:t>
            </w:r>
            <w:r>
              <w:rPr>
                <w:rFonts w:asciiTheme="minorHAnsi" w:eastAsia="Times New Roman" w:hAnsiTheme="minorHAnsi" w:cstheme="minorHAnsi"/>
              </w:rPr>
              <w:t xml:space="preserve"> June 2025 – Afternoon only </w:t>
            </w:r>
          </w:p>
          <w:p w14:paraId="03FA1678" w14:textId="7D9D3209" w:rsidR="00FB6186" w:rsidRPr="00FB6186" w:rsidRDefault="00FB6186" w:rsidP="00FB6186">
            <w:pPr>
              <w:pStyle w:val="ListParagraph"/>
              <w:numPr>
                <w:ilvl w:val="0"/>
                <w:numId w:val="48"/>
              </w:numPr>
              <w:spacing w:before="120" w:after="120"/>
              <w:jc w:val="both"/>
              <w:rPr>
                <w:rFonts w:asciiTheme="minorHAnsi" w:eastAsia="Times New Roman" w:hAnsiTheme="minorHAnsi" w:cstheme="minorHAnsi"/>
              </w:rPr>
            </w:pPr>
            <w:r>
              <w:rPr>
                <w:rFonts w:asciiTheme="minorHAnsi" w:eastAsia="Times New Roman" w:hAnsiTheme="minorHAnsi" w:cstheme="minorHAnsi"/>
              </w:rPr>
              <w:t>2</w:t>
            </w:r>
            <w:r w:rsidR="0037098B">
              <w:rPr>
                <w:rFonts w:asciiTheme="minorHAnsi" w:eastAsia="Times New Roman" w:hAnsiTheme="minorHAnsi" w:cstheme="minorHAnsi"/>
              </w:rPr>
              <w:t>5</w:t>
            </w:r>
            <w:r w:rsidR="001840F5" w:rsidRPr="001840F5">
              <w:rPr>
                <w:rFonts w:asciiTheme="minorHAnsi" w:eastAsia="Times New Roman" w:hAnsiTheme="minorHAnsi" w:cstheme="minorHAnsi"/>
                <w:vertAlign w:val="superscript"/>
              </w:rPr>
              <w:t>th</w:t>
            </w:r>
            <w:r>
              <w:rPr>
                <w:rFonts w:asciiTheme="minorHAnsi" w:eastAsia="Times New Roman" w:hAnsiTheme="minorHAnsi" w:cstheme="minorHAnsi"/>
              </w:rPr>
              <w:t xml:space="preserve"> June 202</w:t>
            </w:r>
            <w:r w:rsidR="0037098B">
              <w:rPr>
                <w:rFonts w:asciiTheme="minorHAnsi" w:eastAsia="Times New Roman" w:hAnsiTheme="minorHAnsi" w:cstheme="minorHAnsi"/>
              </w:rPr>
              <w:t>5</w:t>
            </w:r>
            <w:r>
              <w:rPr>
                <w:rFonts w:asciiTheme="minorHAnsi" w:eastAsia="Times New Roman" w:hAnsiTheme="minorHAnsi" w:cstheme="minorHAnsi"/>
              </w:rPr>
              <w:t xml:space="preserve"> – whole day</w:t>
            </w:r>
          </w:p>
        </w:tc>
      </w:tr>
    </w:tbl>
    <w:p w14:paraId="6F7853A0" w14:textId="77777777" w:rsidR="00C94C7B" w:rsidRPr="002E7468" w:rsidRDefault="00C94C7B" w:rsidP="00E31F60">
      <w:pPr>
        <w:pStyle w:val="Heading1"/>
        <w:spacing w:before="120" w:after="120"/>
        <w:jc w:val="both"/>
        <w:rPr>
          <w:rFonts w:ascii="Calibri" w:hAnsi="Calibri" w:cs="Calibri"/>
        </w:rPr>
      </w:pPr>
      <w:bookmarkStart w:id="19" w:name="_Toc463797250"/>
      <w:bookmarkStart w:id="20" w:name="_Toc88653735"/>
      <w:r w:rsidRPr="002E7468">
        <w:rPr>
          <w:rFonts w:ascii="Calibri" w:hAnsi="Calibri" w:cs="Calibri"/>
        </w:rPr>
        <w:t>On-screen tests</w:t>
      </w:r>
      <w:bookmarkEnd w:id="19"/>
      <w:bookmarkEnd w:id="20"/>
    </w:p>
    <w:tbl>
      <w:tblPr>
        <w:tblStyle w:val="TableGrid"/>
        <w:tblW w:w="0" w:type="auto"/>
        <w:tblLook w:val="04A0" w:firstRow="1" w:lastRow="0" w:firstColumn="1" w:lastColumn="0" w:noHBand="0" w:noVBand="1"/>
      </w:tblPr>
      <w:tblGrid>
        <w:gridCol w:w="10456"/>
      </w:tblGrid>
      <w:tr w:rsidR="00C94C7B" w:rsidRPr="002E7468" w14:paraId="3B75CFEC" w14:textId="77777777" w:rsidTr="00C94C7B">
        <w:tc>
          <w:tcPr>
            <w:tcW w:w="10836" w:type="dxa"/>
          </w:tcPr>
          <w:p w14:paraId="1078392A" w14:textId="77777777" w:rsidR="0062512A" w:rsidRPr="002E7468" w:rsidRDefault="008C6607" w:rsidP="0062512A">
            <w:pPr>
              <w:pStyle w:val="ListParagraph"/>
              <w:numPr>
                <w:ilvl w:val="0"/>
                <w:numId w:val="29"/>
              </w:numPr>
              <w:spacing w:before="120" w:after="120"/>
              <w:jc w:val="both"/>
              <w:rPr>
                <w:rFonts w:asciiTheme="minorHAnsi" w:hAnsiTheme="minorHAnsi" w:cstheme="minorHAnsi"/>
              </w:rPr>
            </w:pPr>
            <w:r w:rsidRPr="002E7468">
              <w:rPr>
                <w:rFonts w:asciiTheme="minorHAnsi" w:hAnsiTheme="minorHAnsi" w:cstheme="minorHAnsi"/>
              </w:rPr>
              <w:t xml:space="preserve">You will be advised, in writing, of your exam location and time. </w:t>
            </w:r>
          </w:p>
          <w:p w14:paraId="30C868CE" w14:textId="77777777" w:rsidR="0062512A" w:rsidRPr="002E7468" w:rsidRDefault="008C6607" w:rsidP="0062512A">
            <w:pPr>
              <w:pStyle w:val="ListParagraph"/>
              <w:numPr>
                <w:ilvl w:val="0"/>
                <w:numId w:val="29"/>
              </w:numPr>
              <w:spacing w:before="120" w:after="120"/>
              <w:jc w:val="both"/>
              <w:rPr>
                <w:rFonts w:asciiTheme="minorHAnsi" w:hAnsiTheme="minorHAnsi" w:cstheme="minorHAnsi"/>
              </w:rPr>
            </w:pPr>
            <w:r w:rsidRPr="002E7468">
              <w:rPr>
                <w:rFonts w:asciiTheme="minorHAnsi" w:hAnsiTheme="minorHAnsi" w:cstheme="minorHAnsi"/>
              </w:rPr>
              <w:t xml:space="preserve">Please check the information </w:t>
            </w:r>
            <w:r w:rsidR="0062512A" w:rsidRPr="002E7468">
              <w:rPr>
                <w:rFonts w:asciiTheme="minorHAnsi" w:hAnsiTheme="minorHAnsi" w:cstheme="minorHAnsi"/>
              </w:rPr>
              <w:t xml:space="preserve">given, </w:t>
            </w:r>
            <w:r w:rsidRPr="002E7468">
              <w:rPr>
                <w:rFonts w:asciiTheme="minorHAnsi" w:hAnsiTheme="minorHAnsi" w:cstheme="minorHAnsi"/>
              </w:rPr>
              <w:t xml:space="preserve">and if there is anything wrong, advise your Subject Teacher and the Exams Officer. </w:t>
            </w:r>
          </w:p>
          <w:p w14:paraId="16597E3F" w14:textId="77777777" w:rsidR="0062512A" w:rsidRPr="002E7468" w:rsidRDefault="0062512A" w:rsidP="0062512A">
            <w:pPr>
              <w:pStyle w:val="ListParagraph"/>
              <w:numPr>
                <w:ilvl w:val="0"/>
                <w:numId w:val="29"/>
              </w:numPr>
              <w:spacing w:before="120" w:after="120"/>
              <w:jc w:val="both"/>
              <w:rPr>
                <w:rFonts w:asciiTheme="minorHAnsi" w:hAnsiTheme="minorHAnsi" w:cstheme="minorHAnsi"/>
              </w:rPr>
            </w:pPr>
            <w:r w:rsidRPr="002E7468">
              <w:rPr>
                <w:rFonts w:asciiTheme="minorHAnsi" w:hAnsiTheme="minorHAnsi" w:cstheme="minorHAnsi"/>
              </w:rPr>
              <w:lastRenderedPageBreak/>
              <w:t>JCQ e</w:t>
            </w:r>
            <w:r w:rsidR="008C6607" w:rsidRPr="002E7468">
              <w:rPr>
                <w:rFonts w:asciiTheme="minorHAnsi" w:hAnsiTheme="minorHAnsi" w:cstheme="minorHAnsi"/>
              </w:rPr>
              <w:t xml:space="preserve">xam room posters – </w:t>
            </w:r>
            <w:r w:rsidRPr="002E7468">
              <w:rPr>
                <w:rFonts w:asciiTheme="minorHAnsi" w:hAnsiTheme="minorHAnsi" w:cstheme="minorHAnsi"/>
              </w:rPr>
              <w:t>w</w:t>
            </w:r>
            <w:r w:rsidR="008C6607" w:rsidRPr="002E7468">
              <w:rPr>
                <w:rFonts w:asciiTheme="minorHAnsi" w:hAnsiTheme="minorHAnsi" w:cstheme="minorHAnsi"/>
              </w:rPr>
              <w:t xml:space="preserve">arning to candidates, </w:t>
            </w:r>
            <w:r w:rsidRPr="002E7468">
              <w:rPr>
                <w:rFonts w:asciiTheme="minorHAnsi" w:hAnsiTheme="minorHAnsi" w:cstheme="minorHAnsi"/>
              </w:rPr>
              <w:t xml:space="preserve">unauthorised materials - </w:t>
            </w:r>
            <w:r w:rsidR="008C6607" w:rsidRPr="002E7468">
              <w:rPr>
                <w:rFonts w:asciiTheme="minorHAnsi" w:hAnsiTheme="minorHAnsi" w:cstheme="minorHAnsi"/>
              </w:rPr>
              <w:t>and the seating plan for the exam will be displayed outside each room. Please look at these as you enter the room to remind yourself of the regulations and to check your seat number</w:t>
            </w:r>
            <w:r w:rsidRPr="002E7468">
              <w:rPr>
                <w:rFonts w:asciiTheme="minorHAnsi" w:hAnsiTheme="minorHAnsi" w:cstheme="minorHAnsi"/>
              </w:rPr>
              <w:t xml:space="preserve">.  </w:t>
            </w:r>
          </w:p>
          <w:p w14:paraId="5DF422EF" w14:textId="7A24A54F" w:rsidR="008C6607" w:rsidRPr="002E7468" w:rsidRDefault="008C6607" w:rsidP="0062512A">
            <w:pPr>
              <w:pStyle w:val="ListParagraph"/>
              <w:numPr>
                <w:ilvl w:val="0"/>
                <w:numId w:val="29"/>
              </w:numPr>
              <w:spacing w:before="120" w:after="120"/>
              <w:jc w:val="both"/>
              <w:rPr>
                <w:rFonts w:asciiTheme="minorHAnsi" w:hAnsiTheme="minorHAnsi" w:cstheme="minorHAnsi"/>
              </w:rPr>
            </w:pPr>
            <w:r w:rsidRPr="002E7468">
              <w:rPr>
                <w:rFonts w:asciiTheme="minorHAnsi" w:hAnsiTheme="minorHAnsi" w:cstheme="minorHAnsi"/>
              </w:rPr>
              <w:t>Exam time</w:t>
            </w:r>
            <w:r w:rsidR="0062512A" w:rsidRPr="002E7468">
              <w:rPr>
                <w:rFonts w:asciiTheme="minorHAnsi" w:hAnsiTheme="minorHAnsi" w:cstheme="minorHAnsi"/>
              </w:rPr>
              <w:t>table</w:t>
            </w:r>
            <w:r w:rsidRPr="002E7468">
              <w:rPr>
                <w:rFonts w:asciiTheme="minorHAnsi" w:hAnsiTheme="minorHAnsi" w:cstheme="minorHAnsi"/>
              </w:rPr>
              <w:t xml:space="preserve">s are also published </w:t>
            </w:r>
            <w:r w:rsidR="0062512A" w:rsidRPr="002E7468">
              <w:rPr>
                <w:rFonts w:asciiTheme="minorHAnsi" w:hAnsiTheme="minorHAnsi" w:cstheme="minorHAnsi"/>
              </w:rPr>
              <w:t>on the school website</w:t>
            </w:r>
          </w:p>
          <w:p w14:paraId="762D1B1B" w14:textId="77769276" w:rsidR="00545050" w:rsidRPr="002E7468" w:rsidRDefault="00D97CAD" w:rsidP="00D97CAD">
            <w:pPr>
              <w:spacing w:before="120" w:after="120"/>
              <w:jc w:val="both"/>
              <w:rPr>
                <w:rFonts w:ascii="Calibri" w:eastAsia="Times New Roman" w:hAnsi="Calibri" w:cs="Calibri"/>
              </w:rPr>
            </w:pPr>
            <w:r>
              <w:rPr>
                <w:rFonts w:ascii="Calibri" w:hAnsi="Calibri" w:cs="Calibri"/>
              </w:rPr>
              <w:t xml:space="preserve">You must </w:t>
            </w:r>
            <w:r w:rsidR="0062512A" w:rsidRPr="002E7468">
              <w:rPr>
                <w:rFonts w:ascii="Calibri" w:hAnsi="Calibri" w:cs="Calibri"/>
              </w:rPr>
              <w:t>refer to the JCQ Information for Candidates – on-screen tests</w:t>
            </w:r>
            <w:r w:rsidR="00237EFE">
              <w:rPr>
                <w:rFonts w:ascii="Calibri" w:hAnsi="Calibri" w:cs="Calibri"/>
              </w:rPr>
              <w:t xml:space="preserve">.  </w:t>
            </w:r>
            <w:r>
              <w:rPr>
                <w:rFonts w:ascii="Calibri" w:hAnsi="Calibri" w:cs="Calibri"/>
              </w:rPr>
              <w:t xml:space="preserve">Please see the school website or </w:t>
            </w:r>
            <w:r w:rsidR="00A002ED">
              <w:rPr>
                <w:rFonts w:ascii="Calibri" w:hAnsi="Calibri" w:cs="Calibri"/>
              </w:rPr>
              <w:t>appendix 1</w:t>
            </w:r>
            <w:r w:rsidR="0062512A" w:rsidRPr="002E7468">
              <w:rPr>
                <w:rFonts w:ascii="Calibri" w:hAnsi="Calibri" w:cs="Calibri"/>
              </w:rPr>
              <w:t xml:space="preserve"> at the back of this handbook</w:t>
            </w:r>
            <w:r>
              <w:rPr>
                <w:rFonts w:ascii="Calibri" w:hAnsi="Calibri" w:cs="Calibri"/>
              </w:rPr>
              <w:t xml:space="preserve">.  </w:t>
            </w:r>
          </w:p>
        </w:tc>
      </w:tr>
    </w:tbl>
    <w:p w14:paraId="3D996148" w14:textId="77777777" w:rsidR="00C94C7B" w:rsidRPr="002E7468" w:rsidRDefault="00C94C7B" w:rsidP="005E5BA7">
      <w:pPr>
        <w:pStyle w:val="Heading1"/>
        <w:spacing w:before="120" w:after="120"/>
        <w:jc w:val="both"/>
        <w:rPr>
          <w:rFonts w:ascii="Calibri" w:hAnsi="Calibri" w:cs="Calibri"/>
        </w:rPr>
      </w:pPr>
      <w:bookmarkStart w:id="21" w:name="_Toc463797253"/>
      <w:bookmarkStart w:id="22" w:name="_Toc88653736"/>
      <w:r w:rsidRPr="002E7468">
        <w:rPr>
          <w:rFonts w:ascii="Calibri" w:hAnsi="Calibri" w:cs="Calibri"/>
        </w:rPr>
        <w:lastRenderedPageBreak/>
        <w:t xml:space="preserve">What to do if you identify you have two or more exam papers timetabled at the same time (a </w:t>
      </w:r>
      <w:r w:rsidR="004759CF" w:rsidRPr="002E7468">
        <w:rPr>
          <w:rFonts w:ascii="Calibri" w:hAnsi="Calibri" w:cs="Calibri"/>
        </w:rPr>
        <w:t>timetable</w:t>
      </w:r>
      <w:r w:rsidRPr="002E7468">
        <w:rPr>
          <w:rFonts w:ascii="Calibri" w:hAnsi="Calibri" w:cs="Calibri"/>
        </w:rPr>
        <w:t xml:space="preserve"> clash)</w:t>
      </w:r>
      <w:bookmarkEnd w:id="21"/>
      <w:bookmarkEnd w:id="22"/>
    </w:p>
    <w:tbl>
      <w:tblPr>
        <w:tblStyle w:val="TableGrid"/>
        <w:tblW w:w="0" w:type="auto"/>
        <w:tblLook w:val="04A0" w:firstRow="1" w:lastRow="0" w:firstColumn="1" w:lastColumn="0" w:noHBand="0" w:noVBand="1"/>
      </w:tblPr>
      <w:tblGrid>
        <w:gridCol w:w="10456"/>
      </w:tblGrid>
      <w:tr w:rsidR="00C94C7B" w:rsidRPr="002E7468" w14:paraId="258321F0" w14:textId="77777777" w:rsidTr="00C94C7B">
        <w:tc>
          <w:tcPr>
            <w:tcW w:w="10836" w:type="dxa"/>
          </w:tcPr>
          <w:p w14:paraId="11E7ACA3" w14:textId="3C79B4CA" w:rsidR="0062512A" w:rsidRPr="002E7468" w:rsidRDefault="0062512A" w:rsidP="0062512A">
            <w:pPr>
              <w:pStyle w:val="ListParagraph"/>
              <w:numPr>
                <w:ilvl w:val="0"/>
                <w:numId w:val="30"/>
              </w:numPr>
              <w:spacing w:before="120"/>
              <w:jc w:val="both"/>
              <w:rPr>
                <w:rFonts w:asciiTheme="minorHAnsi" w:hAnsiTheme="minorHAnsi" w:cstheme="minorHAnsi"/>
              </w:rPr>
            </w:pPr>
            <w:r w:rsidRPr="002E7468">
              <w:rPr>
                <w:rFonts w:asciiTheme="minorHAnsi" w:hAnsiTheme="minorHAnsi" w:cstheme="minorHAnsi"/>
              </w:rPr>
              <w:t xml:space="preserve">There may be a time when your exam timetable shows two exams at </w:t>
            </w:r>
            <w:proofErr w:type="gramStart"/>
            <w:r w:rsidRPr="002E7468">
              <w:rPr>
                <w:rFonts w:asciiTheme="minorHAnsi" w:hAnsiTheme="minorHAnsi" w:cstheme="minorHAnsi"/>
              </w:rPr>
              <w:t>exactly the same</w:t>
            </w:r>
            <w:proofErr w:type="gramEnd"/>
            <w:r w:rsidRPr="002E7468">
              <w:rPr>
                <w:rFonts w:asciiTheme="minorHAnsi" w:hAnsiTheme="minorHAnsi" w:cstheme="minorHAnsi"/>
              </w:rPr>
              <w:t xml:space="preserve"> time. Don’t panic, this </w:t>
            </w:r>
            <w:r w:rsidR="009B1B71">
              <w:rPr>
                <w:rFonts w:asciiTheme="minorHAnsi" w:hAnsiTheme="minorHAnsi" w:cstheme="minorHAnsi"/>
              </w:rPr>
              <w:t>can happen</w:t>
            </w:r>
            <w:r w:rsidRPr="002E7468">
              <w:rPr>
                <w:rFonts w:asciiTheme="minorHAnsi" w:hAnsiTheme="minorHAnsi" w:cstheme="minorHAnsi"/>
              </w:rPr>
              <w:t xml:space="preserve">. </w:t>
            </w:r>
          </w:p>
          <w:p w14:paraId="421387BD" w14:textId="0DC71FFD" w:rsidR="0062512A" w:rsidRPr="002E7468" w:rsidRDefault="0062512A" w:rsidP="0062512A">
            <w:pPr>
              <w:pStyle w:val="ListParagraph"/>
              <w:numPr>
                <w:ilvl w:val="0"/>
                <w:numId w:val="30"/>
              </w:numPr>
              <w:spacing w:before="120"/>
              <w:jc w:val="both"/>
              <w:rPr>
                <w:rFonts w:asciiTheme="minorHAnsi" w:hAnsiTheme="minorHAnsi" w:cstheme="minorHAnsi"/>
              </w:rPr>
            </w:pPr>
            <w:r w:rsidRPr="002E7468">
              <w:rPr>
                <w:rFonts w:asciiTheme="minorHAnsi" w:hAnsiTheme="minorHAnsi" w:cstheme="minorHAnsi"/>
              </w:rPr>
              <w:t>The Exams Officer will arrange for you to take one exam first</w:t>
            </w:r>
            <w:r w:rsidR="00D97CAD">
              <w:rPr>
                <w:rFonts w:asciiTheme="minorHAnsi" w:hAnsiTheme="minorHAnsi" w:cstheme="minorHAnsi"/>
              </w:rPr>
              <w:t>,</w:t>
            </w:r>
            <w:r w:rsidRPr="002E7468">
              <w:rPr>
                <w:rFonts w:asciiTheme="minorHAnsi" w:hAnsiTheme="minorHAnsi" w:cstheme="minorHAnsi"/>
              </w:rPr>
              <w:t xml:space="preserve"> followed by the second, with a short break in between. You must not leave the </w:t>
            </w:r>
            <w:r w:rsidR="00D97CAD">
              <w:rPr>
                <w:rFonts w:asciiTheme="minorHAnsi" w:hAnsiTheme="minorHAnsi" w:cstheme="minorHAnsi"/>
              </w:rPr>
              <w:t>r</w:t>
            </w:r>
            <w:r w:rsidRPr="002E7468">
              <w:rPr>
                <w:rFonts w:asciiTheme="minorHAnsi" w:hAnsiTheme="minorHAnsi" w:cstheme="minorHAnsi"/>
              </w:rPr>
              <w:t>oom unsupervised during the short break</w:t>
            </w:r>
            <w:r w:rsidR="00C953C1" w:rsidRPr="002E7468">
              <w:rPr>
                <w:rFonts w:asciiTheme="minorHAnsi" w:hAnsiTheme="minorHAnsi" w:cstheme="minorHAnsi"/>
              </w:rPr>
              <w:t>,</w:t>
            </w:r>
            <w:r w:rsidRPr="002E7468">
              <w:rPr>
                <w:rFonts w:asciiTheme="minorHAnsi" w:hAnsiTheme="minorHAnsi" w:cstheme="minorHAnsi"/>
              </w:rPr>
              <w:t xml:space="preserve"> and exam conditions will remain in place. </w:t>
            </w:r>
          </w:p>
          <w:p w14:paraId="05ECFF93" w14:textId="6151B0E7" w:rsidR="0062512A" w:rsidRPr="002E7468" w:rsidRDefault="0062512A" w:rsidP="0062512A">
            <w:pPr>
              <w:pStyle w:val="ListParagraph"/>
              <w:numPr>
                <w:ilvl w:val="0"/>
                <w:numId w:val="30"/>
              </w:numPr>
              <w:spacing w:before="120"/>
              <w:jc w:val="both"/>
              <w:rPr>
                <w:rFonts w:asciiTheme="minorHAnsi" w:hAnsiTheme="minorHAnsi" w:cstheme="minorHAnsi"/>
              </w:rPr>
            </w:pPr>
            <w:r w:rsidRPr="002E7468">
              <w:rPr>
                <w:rFonts w:asciiTheme="minorHAnsi" w:hAnsiTheme="minorHAnsi" w:cstheme="minorHAnsi"/>
              </w:rPr>
              <w:t xml:space="preserve">Depending on the length of your clash, sometimes you might need to sit one of the exams earlier or later than the published time.  You will need to be </w:t>
            </w:r>
            <w:proofErr w:type="gramStart"/>
            <w:r w:rsidRPr="002E7468">
              <w:rPr>
                <w:rFonts w:asciiTheme="minorHAnsi" w:hAnsiTheme="minorHAnsi" w:cstheme="minorHAnsi"/>
              </w:rPr>
              <w:t>supervised at all times</w:t>
            </w:r>
            <w:proofErr w:type="gramEnd"/>
            <w:r w:rsidRPr="002E7468">
              <w:rPr>
                <w:rFonts w:asciiTheme="minorHAnsi" w:hAnsiTheme="minorHAnsi" w:cstheme="minorHAnsi"/>
              </w:rPr>
              <w:t xml:space="preserve"> if this happens.</w:t>
            </w:r>
            <w:r w:rsidR="00C953C1" w:rsidRPr="002E7468">
              <w:rPr>
                <w:rFonts w:asciiTheme="minorHAnsi" w:hAnsiTheme="minorHAnsi" w:cstheme="minorHAnsi"/>
              </w:rPr>
              <w:t xml:space="preserve">  The Exams Officer will make the necessary arrangements and communicate these to you.</w:t>
            </w:r>
          </w:p>
          <w:p w14:paraId="649E3C7B" w14:textId="1ADDB494" w:rsidR="00D97354" w:rsidRPr="002E7468" w:rsidRDefault="0062512A" w:rsidP="00C953C1">
            <w:pPr>
              <w:pStyle w:val="ListParagraph"/>
              <w:numPr>
                <w:ilvl w:val="0"/>
                <w:numId w:val="30"/>
              </w:numPr>
              <w:spacing w:before="120"/>
              <w:jc w:val="both"/>
              <w:rPr>
                <w:rFonts w:ascii="Calibri" w:hAnsi="Calibri" w:cs="Calibri"/>
              </w:rPr>
            </w:pPr>
            <w:r w:rsidRPr="002E7468">
              <w:rPr>
                <w:rFonts w:asciiTheme="minorHAnsi" w:hAnsiTheme="minorHAnsi" w:cstheme="minorHAnsi"/>
              </w:rPr>
              <w:t xml:space="preserve">Sometimes you might have a clash that </w:t>
            </w:r>
            <w:r w:rsidR="00C953C1" w:rsidRPr="002E7468">
              <w:rPr>
                <w:rFonts w:asciiTheme="minorHAnsi" w:hAnsiTheme="minorHAnsi" w:cstheme="minorHAnsi"/>
              </w:rPr>
              <w:t xml:space="preserve">requires overnight supervision.  The Exams Officer will make the necessary arrangements and communicate these to you.  </w:t>
            </w:r>
          </w:p>
        </w:tc>
      </w:tr>
    </w:tbl>
    <w:p w14:paraId="191CA284" w14:textId="77777777" w:rsidR="00C94C7B" w:rsidRPr="002E7468" w:rsidRDefault="00C94C7B" w:rsidP="005E5BA7">
      <w:pPr>
        <w:pStyle w:val="Heading1"/>
        <w:spacing w:before="120" w:after="120"/>
        <w:jc w:val="both"/>
        <w:rPr>
          <w:rFonts w:ascii="Calibri" w:hAnsi="Calibri" w:cs="Calibri"/>
        </w:rPr>
      </w:pPr>
      <w:bookmarkStart w:id="23" w:name="_Toc463797254"/>
      <w:bookmarkStart w:id="24" w:name="_Toc88653737"/>
      <w:r w:rsidRPr="002E7468">
        <w:rPr>
          <w:rFonts w:ascii="Calibri" w:hAnsi="Calibri" w:cs="Calibri"/>
        </w:rPr>
        <w:t>Where you will take your exams</w:t>
      </w:r>
      <w:bookmarkEnd w:id="23"/>
      <w:bookmarkEnd w:id="24"/>
    </w:p>
    <w:tbl>
      <w:tblPr>
        <w:tblStyle w:val="TableGrid"/>
        <w:tblW w:w="0" w:type="auto"/>
        <w:tblLook w:val="04A0" w:firstRow="1" w:lastRow="0" w:firstColumn="1" w:lastColumn="0" w:noHBand="0" w:noVBand="1"/>
      </w:tblPr>
      <w:tblGrid>
        <w:gridCol w:w="10456"/>
      </w:tblGrid>
      <w:tr w:rsidR="00C94C7B" w:rsidRPr="002E7468" w14:paraId="03D09127" w14:textId="77777777" w:rsidTr="00C94C7B">
        <w:tc>
          <w:tcPr>
            <w:tcW w:w="10836" w:type="dxa"/>
          </w:tcPr>
          <w:p w14:paraId="7A936682" w14:textId="33AACD0D" w:rsidR="00C94C7B" w:rsidRPr="002E7468" w:rsidRDefault="00C953C1" w:rsidP="005E5BA7">
            <w:pPr>
              <w:spacing w:before="120" w:after="120"/>
              <w:jc w:val="both"/>
              <w:rPr>
                <w:rFonts w:ascii="Calibri" w:hAnsi="Calibri" w:cs="Calibri"/>
              </w:rPr>
            </w:pPr>
            <w:r w:rsidRPr="002E7468">
              <w:rPr>
                <w:rFonts w:asciiTheme="minorHAnsi" w:hAnsiTheme="minorHAnsi" w:cstheme="minorHAnsi"/>
              </w:rPr>
              <w:t xml:space="preserve">The whole-school exam timetable, available on the school website and the exams noticeboard in the dining room, </w:t>
            </w:r>
            <w:r w:rsidRPr="002E7468">
              <w:rPr>
                <w:rFonts w:ascii="Calibri" w:hAnsi="Calibri" w:cs="Calibri"/>
              </w:rPr>
              <w:t xml:space="preserve">will give details of where your exams will be held. This </w:t>
            </w:r>
            <w:r w:rsidR="009B1B71">
              <w:rPr>
                <w:rFonts w:ascii="Calibri" w:hAnsi="Calibri" w:cs="Calibri"/>
              </w:rPr>
              <w:t xml:space="preserve">will </w:t>
            </w:r>
            <w:r w:rsidRPr="002E7468">
              <w:rPr>
                <w:rFonts w:ascii="Calibri" w:hAnsi="Calibri" w:cs="Calibri"/>
              </w:rPr>
              <w:t>be the Sports Hall</w:t>
            </w:r>
            <w:r w:rsidR="009B1B71">
              <w:rPr>
                <w:rFonts w:ascii="Calibri" w:hAnsi="Calibri" w:cs="Calibri"/>
              </w:rPr>
              <w:t>,</w:t>
            </w:r>
            <w:r w:rsidRPr="002E7468">
              <w:rPr>
                <w:rFonts w:ascii="Calibri" w:hAnsi="Calibri" w:cs="Calibri"/>
              </w:rPr>
              <w:t xml:space="preserve"> or </w:t>
            </w:r>
            <w:r w:rsidR="009B1B71">
              <w:rPr>
                <w:rFonts w:ascii="Calibri" w:hAnsi="Calibri" w:cs="Calibri"/>
              </w:rPr>
              <w:t xml:space="preserve">other rooms used for exams.  </w:t>
            </w:r>
            <w:r w:rsidRPr="002E7468">
              <w:rPr>
                <w:rFonts w:ascii="Calibri" w:hAnsi="Calibri" w:cs="Calibri"/>
              </w:rPr>
              <w:t>On-screen exams may be held in one of the IT rooms, and practical exams may be held in specialist classrooms, such as Art and Catering</w:t>
            </w:r>
            <w:r w:rsidR="001D2AD9" w:rsidRPr="002E7468">
              <w:rPr>
                <w:rFonts w:ascii="Calibri" w:hAnsi="Calibri" w:cs="Calibri"/>
              </w:rPr>
              <w:t xml:space="preserve"> rooms</w:t>
            </w:r>
            <w:r w:rsidRPr="002E7468">
              <w:rPr>
                <w:rFonts w:ascii="Calibri" w:hAnsi="Calibri" w:cs="Calibri"/>
              </w:rPr>
              <w:t xml:space="preserve">.  </w:t>
            </w:r>
          </w:p>
        </w:tc>
      </w:tr>
    </w:tbl>
    <w:p w14:paraId="577304B8" w14:textId="77777777" w:rsidR="00C94C7B" w:rsidRPr="002E7468" w:rsidRDefault="00C94C7B" w:rsidP="005E5BA7">
      <w:pPr>
        <w:pStyle w:val="Heading1"/>
        <w:spacing w:before="120" w:after="120"/>
        <w:jc w:val="both"/>
        <w:rPr>
          <w:rFonts w:ascii="Calibri" w:hAnsi="Calibri" w:cs="Calibri"/>
        </w:rPr>
      </w:pPr>
      <w:bookmarkStart w:id="25" w:name="_Toc463797255"/>
      <w:bookmarkStart w:id="26" w:name="_Toc88653738"/>
      <w:r w:rsidRPr="002E7468">
        <w:rPr>
          <w:rFonts w:ascii="Calibri" w:hAnsi="Calibri" w:cs="Calibri"/>
        </w:rPr>
        <w:t>What time your exams will start and finish</w:t>
      </w:r>
      <w:bookmarkEnd w:id="25"/>
      <w:bookmarkEnd w:id="26"/>
    </w:p>
    <w:tbl>
      <w:tblPr>
        <w:tblStyle w:val="TableGrid"/>
        <w:tblW w:w="0" w:type="auto"/>
        <w:tblLook w:val="04A0" w:firstRow="1" w:lastRow="0" w:firstColumn="1" w:lastColumn="0" w:noHBand="0" w:noVBand="1"/>
      </w:tblPr>
      <w:tblGrid>
        <w:gridCol w:w="10456"/>
      </w:tblGrid>
      <w:tr w:rsidR="00C94C7B" w:rsidRPr="002E7468" w14:paraId="6CBAFB7C" w14:textId="77777777" w:rsidTr="00C94C7B">
        <w:tc>
          <w:tcPr>
            <w:tcW w:w="10836" w:type="dxa"/>
          </w:tcPr>
          <w:p w14:paraId="2ACE9DF2" w14:textId="72A4918A" w:rsidR="00C953C1" w:rsidRPr="002E7468" w:rsidRDefault="00C953C1" w:rsidP="00C953C1">
            <w:pPr>
              <w:pStyle w:val="ListParagraph"/>
              <w:numPr>
                <w:ilvl w:val="0"/>
                <w:numId w:val="31"/>
              </w:numPr>
              <w:spacing w:before="120" w:after="120"/>
              <w:jc w:val="both"/>
              <w:rPr>
                <w:rFonts w:ascii="Calibri" w:hAnsi="Calibri" w:cs="Calibri"/>
              </w:rPr>
            </w:pPr>
            <w:r w:rsidRPr="002E7468">
              <w:rPr>
                <w:rFonts w:asciiTheme="minorHAnsi" w:hAnsiTheme="minorHAnsi" w:cstheme="minorHAnsi"/>
              </w:rPr>
              <w:t>Your exams will normally start at 09:</w:t>
            </w:r>
            <w:r w:rsidR="00FB6186">
              <w:rPr>
                <w:rFonts w:asciiTheme="minorHAnsi" w:hAnsiTheme="minorHAnsi" w:cstheme="minorHAnsi"/>
              </w:rPr>
              <w:t>0</w:t>
            </w:r>
            <w:r w:rsidRPr="002E7468">
              <w:rPr>
                <w:rFonts w:asciiTheme="minorHAnsi" w:hAnsiTheme="minorHAnsi" w:cstheme="minorHAnsi"/>
              </w:rPr>
              <w:t xml:space="preserve">0 for a morning session and 13:30 for an afternoon session. Please make sure you arrive at least 10 minutes before the start of the exam. </w:t>
            </w:r>
          </w:p>
          <w:p w14:paraId="58FB3305" w14:textId="5D24EF3F" w:rsidR="00C953C1" w:rsidRPr="002E7468" w:rsidRDefault="00C953C1" w:rsidP="00C953C1">
            <w:pPr>
              <w:pStyle w:val="ListParagraph"/>
              <w:numPr>
                <w:ilvl w:val="0"/>
                <w:numId w:val="31"/>
              </w:numPr>
              <w:spacing w:before="120" w:after="120"/>
              <w:jc w:val="both"/>
              <w:rPr>
                <w:rFonts w:ascii="Calibri" w:hAnsi="Calibri" w:cs="Calibri"/>
              </w:rPr>
            </w:pPr>
            <w:r w:rsidRPr="002E7468">
              <w:rPr>
                <w:rFonts w:asciiTheme="minorHAnsi" w:hAnsiTheme="minorHAnsi" w:cstheme="minorHAnsi"/>
              </w:rPr>
              <w:t xml:space="preserve">Please make sure you go to the toilet before the exam.  You will not be allowed to go to the toilet, unless you have a medical/toilet pass.  You will </w:t>
            </w:r>
            <w:r w:rsidR="00EE5B96" w:rsidRPr="002E7468">
              <w:rPr>
                <w:rFonts w:asciiTheme="minorHAnsi" w:hAnsiTheme="minorHAnsi" w:cstheme="minorHAnsi"/>
              </w:rPr>
              <w:t>be escorted</w:t>
            </w:r>
            <w:r w:rsidRPr="002E7468">
              <w:rPr>
                <w:rFonts w:asciiTheme="minorHAnsi" w:hAnsiTheme="minorHAnsi" w:cstheme="minorHAnsi"/>
              </w:rPr>
              <w:t xml:space="preserve"> to the toilet by an invigilator. </w:t>
            </w:r>
          </w:p>
          <w:p w14:paraId="3D73B021" w14:textId="77777777" w:rsidR="00EE5B96" w:rsidRPr="002E7468" w:rsidRDefault="00C953C1" w:rsidP="00C953C1">
            <w:pPr>
              <w:pStyle w:val="ListParagraph"/>
              <w:numPr>
                <w:ilvl w:val="0"/>
                <w:numId w:val="31"/>
              </w:numPr>
              <w:spacing w:before="120" w:after="120"/>
              <w:jc w:val="both"/>
              <w:rPr>
                <w:rFonts w:asciiTheme="minorHAnsi" w:hAnsiTheme="minorHAnsi" w:cstheme="minorHAnsi"/>
              </w:rPr>
            </w:pPr>
            <w:r w:rsidRPr="00E458FE">
              <w:rPr>
                <w:rFonts w:asciiTheme="minorHAnsi" w:hAnsiTheme="minorHAnsi" w:cstheme="minorHAnsi"/>
                <w:b/>
                <w:bCs/>
              </w:rPr>
              <w:t>You will not be allowed to leave the exam before the end</w:t>
            </w:r>
            <w:r w:rsidRPr="002E7468">
              <w:rPr>
                <w:rFonts w:asciiTheme="minorHAnsi" w:hAnsiTheme="minorHAnsi" w:cstheme="minorHAnsi"/>
              </w:rPr>
              <w:t xml:space="preserve">. </w:t>
            </w:r>
          </w:p>
          <w:p w14:paraId="25C409DC" w14:textId="2FC4310E" w:rsidR="0087098B" w:rsidRPr="00237EFE" w:rsidRDefault="00EE5B96" w:rsidP="0087098B">
            <w:pPr>
              <w:pStyle w:val="ListParagraph"/>
              <w:numPr>
                <w:ilvl w:val="0"/>
                <w:numId w:val="31"/>
              </w:numPr>
              <w:spacing w:before="120" w:after="120"/>
              <w:jc w:val="both"/>
              <w:rPr>
                <w:rFonts w:asciiTheme="minorHAnsi" w:hAnsiTheme="minorHAnsi" w:cstheme="minorHAnsi"/>
              </w:rPr>
            </w:pPr>
            <w:r w:rsidRPr="002E7468">
              <w:rPr>
                <w:rFonts w:asciiTheme="minorHAnsi" w:hAnsiTheme="minorHAnsi" w:cstheme="minorHAnsi"/>
              </w:rPr>
              <w:t>I</w:t>
            </w:r>
            <w:r w:rsidR="00C953C1" w:rsidRPr="002E7468">
              <w:rPr>
                <w:rFonts w:asciiTheme="minorHAnsi" w:hAnsiTheme="minorHAnsi" w:cstheme="minorHAnsi"/>
              </w:rPr>
              <w:t>f the exam finishes before 10</w:t>
            </w:r>
            <w:r w:rsidRPr="002E7468">
              <w:rPr>
                <w:rFonts w:asciiTheme="minorHAnsi" w:hAnsiTheme="minorHAnsi" w:cstheme="minorHAnsi"/>
              </w:rPr>
              <w:t>:00</w:t>
            </w:r>
            <w:r w:rsidR="00C953C1" w:rsidRPr="002E7468">
              <w:rPr>
                <w:rFonts w:asciiTheme="minorHAnsi" w:hAnsiTheme="minorHAnsi" w:cstheme="minorHAnsi"/>
              </w:rPr>
              <w:t xml:space="preserve"> in the morning or </w:t>
            </w:r>
            <w:r w:rsidRPr="002E7468">
              <w:rPr>
                <w:rFonts w:asciiTheme="minorHAnsi" w:hAnsiTheme="minorHAnsi" w:cstheme="minorHAnsi"/>
              </w:rPr>
              <w:t>14:30</w:t>
            </w:r>
            <w:r w:rsidR="00C953C1" w:rsidRPr="002E7468">
              <w:rPr>
                <w:rFonts w:asciiTheme="minorHAnsi" w:hAnsiTheme="minorHAnsi" w:cstheme="minorHAnsi"/>
              </w:rPr>
              <w:t xml:space="preserve"> in the afternoon</w:t>
            </w:r>
            <w:r w:rsidRPr="002E7468">
              <w:rPr>
                <w:rFonts w:asciiTheme="minorHAnsi" w:hAnsiTheme="minorHAnsi" w:cstheme="minorHAnsi"/>
              </w:rPr>
              <w:t>,</w:t>
            </w:r>
            <w:r w:rsidR="00C953C1" w:rsidRPr="002E7468">
              <w:rPr>
                <w:rFonts w:asciiTheme="minorHAnsi" w:hAnsiTheme="minorHAnsi" w:cstheme="minorHAnsi"/>
              </w:rPr>
              <w:t xml:space="preserve"> you will have to stay in the exam room, under supervision, until that time. This is to make sure we maintain the security of the exam and comply with JCQ regulations.</w:t>
            </w:r>
          </w:p>
        </w:tc>
      </w:tr>
    </w:tbl>
    <w:p w14:paraId="52E5D2ED" w14:textId="77777777" w:rsidR="00C94C7B" w:rsidRPr="002E7468" w:rsidRDefault="00C94C7B" w:rsidP="005E5BA7">
      <w:pPr>
        <w:pStyle w:val="Heading1"/>
        <w:spacing w:before="120" w:after="120"/>
        <w:jc w:val="both"/>
        <w:rPr>
          <w:rFonts w:ascii="Calibri" w:hAnsi="Calibri" w:cs="Calibri"/>
        </w:rPr>
      </w:pPr>
      <w:bookmarkStart w:id="27" w:name="_Toc463797256"/>
      <w:bookmarkStart w:id="28" w:name="_Toc88653739"/>
      <w:r w:rsidRPr="002E7468">
        <w:rPr>
          <w:rFonts w:ascii="Calibri" w:hAnsi="Calibri" w:cs="Calibri"/>
        </w:rPr>
        <w:t>Supervision during your exams</w:t>
      </w:r>
      <w:bookmarkEnd w:id="27"/>
      <w:bookmarkEnd w:id="28"/>
    </w:p>
    <w:tbl>
      <w:tblPr>
        <w:tblStyle w:val="TableGrid"/>
        <w:tblW w:w="0" w:type="auto"/>
        <w:tblLook w:val="04A0" w:firstRow="1" w:lastRow="0" w:firstColumn="1" w:lastColumn="0" w:noHBand="0" w:noVBand="1"/>
      </w:tblPr>
      <w:tblGrid>
        <w:gridCol w:w="10456"/>
      </w:tblGrid>
      <w:tr w:rsidR="00C94C7B" w:rsidRPr="002E7468" w14:paraId="7451DE47" w14:textId="77777777" w:rsidTr="00C94C7B">
        <w:tc>
          <w:tcPr>
            <w:tcW w:w="10836" w:type="dxa"/>
          </w:tcPr>
          <w:p w14:paraId="6A363BC1" w14:textId="016EE82A" w:rsidR="00EE5B96"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 xml:space="preserve">Exams are supervised by a team of invigilators who are employed by school at exam times. They are fully trained to make sure the exams are carried out in accordance with the JCQ regulations. </w:t>
            </w:r>
          </w:p>
          <w:p w14:paraId="544B8A74" w14:textId="77777777" w:rsidR="00EE5B96"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 xml:space="preserve">It is the job of the invigilator to watch students as they do their exam. They will not approach you unless you raise your hand for assistance, or they suspect malpractice.  </w:t>
            </w:r>
          </w:p>
          <w:p w14:paraId="3AEEB4F8" w14:textId="77777777" w:rsidR="00EE5B96"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 xml:space="preserve">The invigilator cannot give you any help with your exam. </w:t>
            </w:r>
          </w:p>
          <w:p w14:paraId="21252D72" w14:textId="35C1B333" w:rsidR="00EE5B96"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Each invigilator will have a supply of stationery</w:t>
            </w:r>
            <w:r w:rsidR="001C30A5">
              <w:rPr>
                <w:rFonts w:asciiTheme="minorHAnsi" w:hAnsiTheme="minorHAnsi" w:cstheme="minorHAnsi"/>
              </w:rPr>
              <w:t xml:space="preserve">, so </w:t>
            </w:r>
            <w:r w:rsidRPr="002E7468">
              <w:rPr>
                <w:rFonts w:asciiTheme="minorHAnsi" w:hAnsiTheme="minorHAnsi" w:cstheme="minorHAnsi"/>
              </w:rPr>
              <w:t xml:space="preserve">if you need anything please raise your hand and they will come to you. </w:t>
            </w:r>
          </w:p>
          <w:p w14:paraId="0FA627CF" w14:textId="3CE0C460" w:rsidR="003B131A" w:rsidRPr="002E7468" w:rsidRDefault="00EE5B96" w:rsidP="00EE5B96">
            <w:pPr>
              <w:pStyle w:val="ListParagraph"/>
              <w:numPr>
                <w:ilvl w:val="0"/>
                <w:numId w:val="32"/>
              </w:numPr>
              <w:spacing w:before="120" w:after="120"/>
              <w:jc w:val="both"/>
              <w:rPr>
                <w:rFonts w:asciiTheme="minorHAnsi" w:hAnsiTheme="minorHAnsi" w:cstheme="minorHAnsi"/>
              </w:rPr>
            </w:pPr>
            <w:r w:rsidRPr="002E7468">
              <w:rPr>
                <w:rFonts w:asciiTheme="minorHAnsi" w:hAnsiTheme="minorHAnsi" w:cstheme="minorHAnsi"/>
              </w:rPr>
              <w:t>The Exams Officer and the invigilators are responsible for making sure your exams go as smoothly as possible and that the process is fair for everyone.</w:t>
            </w:r>
          </w:p>
        </w:tc>
      </w:tr>
    </w:tbl>
    <w:p w14:paraId="5A7C40BA" w14:textId="77777777" w:rsidR="00C94C7B" w:rsidRPr="002E7468" w:rsidRDefault="00C94C7B" w:rsidP="005E5BA7">
      <w:pPr>
        <w:pStyle w:val="Heading1"/>
        <w:spacing w:before="120" w:after="120"/>
        <w:jc w:val="both"/>
        <w:rPr>
          <w:rFonts w:ascii="Calibri" w:hAnsi="Calibri" w:cs="Calibri"/>
        </w:rPr>
      </w:pPr>
      <w:bookmarkStart w:id="29" w:name="_Toc463797257"/>
      <w:bookmarkStart w:id="30" w:name="_Toc88653740"/>
      <w:r w:rsidRPr="002E7468">
        <w:rPr>
          <w:rFonts w:ascii="Calibri" w:hAnsi="Calibri" w:cs="Calibri"/>
        </w:rPr>
        <w:t xml:space="preserve">Exam </w:t>
      </w:r>
      <w:r w:rsidR="009B2AC4" w:rsidRPr="002E7468">
        <w:rPr>
          <w:rFonts w:ascii="Calibri" w:hAnsi="Calibri" w:cs="Calibri"/>
        </w:rPr>
        <w:t xml:space="preserve">room </w:t>
      </w:r>
      <w:r w:rsidRPr="002E7468">
        <w:rPr>
          <w:rFonts w:ascii="Calibri" w:hAnsi="Calibri" w:cs="Calibri"/>
        </w:rPr>
        <w:t>conditions</w:t>
      </w:r>
      <w:bookmarkEnd w:id="29"/>
      <w:bookmarkEnd w:id="30"/>
    </w:p>
    <w:tbl>
      <w:tblPr>
        <w:tblStyle w:val="TableGrid"/>
        <w:tblW w:w="0" w:type="auto"/>
        <w:tblLook w:val="04A0" w:firstRow="1" w:lastRow="0" w:firstColumn="1" w:lastColumn="0" w:noHBand="0" w:noVBand="1"/>
      </w:tblPr>
      <w:tblGrid>
        <w:gridCol w:w="10456"/>
      </w:tblGrid>
      <w:tr w:rsidR="00C94C7B" w:rsidRPr="002E7468" w14:paraId="62FA4C97" w14:textId="77777777" w:rsidTr="00C94C7B">
        <w:tc>
          <w:tcPr>
            <w:tcW w:w="10836" w:type="dxa"/>
          </w:tcPr>
          <w:p w14:paraId="13CB9599" w14:textId="4CC08C83" w:rsidR="00EE5B96" w:rsidRPr="002E7468" w:rsidRDefault="00EE5B96"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must wait outside the room to be escorted into the exam by a senior member of staff or an invigilator.  Use this time to check the seating plan, to remove your watch</w:t>
            </w:r>
            <w:r w:rsidR="001840F5">
              <w:rPr>
                <w:rFonts w:asciiTheme="minorHAnsi" w:hAnsiTheme="minorHAnsi" w:cstheme="minorHAnsi"/>
              </w:rPr>
              <w:t>/</w:t>
            </w:r>
            <w:proofErr w:type="spellStart"/>
            <w:r w:rsidR="001840F5">
              <w:rPr>
                <w:rFonts w:asciiTheme="minorHAnsi" w:hAnsiTheme="minorHAnsi" w:cstheme="minorHAnsi"/>
              </w:rPr>
              <w:t>Airpods</w:t>
            </w:r>
            <w:proofErr w:type="spellEnd"/>
            <w:r w:rsidR="001840F5">
              <w:rPr>
                <w:rFonts w:asciiTheme="minorHAnsi" w:hAnsiTheme="minorHAnsi" w:cstheme="minorHAnsi"/>
              </w:rPr>
              <w:t>/headphones/smart glasses</w:t>
            </w:r>
            <w:r w:rsidRPr="002E7468">
              <w:rPr>
                <w:rFonts w:asciiTheme="minorHAnsi" w:hAnsiTheme="minorHAnsi" w:cstheme="minorHAnsi"/>
              </w:rPr>
              <w:t xml:space="preserve"> and put </w:t>
            </w:r>
            <w:r w:rsidR="001840F5">
              <w:rPr>
                <w:rFonts w:asciiTheme="minorHAnsi" w:hAnsiTheme="minorHAnsi" w:cstheme="minorHAnsi"/>
              </w:rPr>
              <w:t>them</w:t>
            </w:r>
            <w:r w:rsidRPr="002E7468">
              <w:rPr>
                <w:rFonts w:asciiTheme="minorHAnsi" w:hAnsiTheme="minorHAnsi" w:cstheme="minorHAnsi"/>
              </w:rPr>
              <w:t xml:space="preserve"> in your bag, and to switch off your phone and put it in your bag.  Check that you have nothing in your pockets.</w:t>
            </w:r>
          </w:p>
          <w:p w14:paraId="36B08AEC" w14:textId="77777777" w:rsidR="00EE5B96" w:rsidRPr="002E7468" w:rsidRDefault="00EE5B96" w:rsidP="00062564">
            <w:pPr>
              <w:rPr>
                <w:rFonts w:asciiTheme="minorHAnsi" w:hAnsiTheme="minorHAnsi" w:cstheme="minorHAnsi"/>
              </w:rPr>
            </w:pPr>
            <w:r w:rsidRPr="002E7468">
              <w:lastRenderedPageBreak/>
              <w:sym w:font="Symbol" w:char="F0B7"/>
            </w:r>
            <w:r w:rsidRPr="002E7468">
              <w:t xml:space="preserve"> </w:t>
            </w:r>
            <w:r w:rsidRPr="002E7468">
              <w:rPr>
                <w:rFonts w:asciiTheme="minorHAnsi" w:hAnsiTheme="minorHAnsi" w:cstheme="minorHAnsi"/>
              </w:rPr>
              <w:t xml:space="preserve">You will be under formal exam conditions from the moment you enter the exam room until you are given permission to leave by the invigilator. This means that you must not talk to, attempt to communicate with or disturb other candidates once you have entered the room. </w:t>
            </w:r>
          </w:p>
          <w:p w14:paraId="616041C9" w14:textId="17BC6782" w:rsidR="00EE5B96"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must leave your bag in the designated area and then find your seat quickly and quietly. There will be numbers and letters on the walls to help you, and a place card on each desk.  Invigilators will help you if you can’t find your seat. Do not ask another candidate. </w:t>
            </w:r>
          </w:p>
          <w:p w14:paraId="3ADCFF77" w14:textId="3EBFFCAD" w:rsidR="00EE5B96"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must listen to</w:t>
            </w:r>
            <w:r w:rsidR="009B1B71">
              <w:rPr>
                <w:rFonts w:asciiTheme="minorHAnsi" w:hAnsiTheme="minorHAnsi" w:cstheme="minorHAnsi"/>
              </w:rPr>
              <w:t>,</w:t>
            </w:r>
            <w:r w:rsidRPr="002E7468">
              <w:rPr>
                <w:rFonts w:asciiTheme="minorHAnsi" w:hAnsiTheme="minorHAnsi" w:cstheme="minorHAnsi"/>
              </w:rPr>
              <w:t xml:space="preserve"> and follow</w:t>
            </w:r>
            <w:r w:rsidR="009B1B71">
              <w:rPr>
                <w:rFonts w:asciiTheme="minorHAnsi" w:hAnsiTheme="minorHAnsi" w:cstheme="minorHAnsi"/>
              </w:rPr>
              <w:t>,</w:t>
            </w:r>
            <w:r w:rsidRPr="002E7468">
              <w:rPr>
                <w:rFonts w:asciiTheme="minorHAnsi" w:hAnsiTheme="minorHAnsi" w:cstheme="minorHAnsi"/>
              </w:rPr>
              <w:t xml:space="preserve"> the instructions of the invigilator </w:t>
            </w:r>
            <w:proofErr w:type="gramStart"/>
            <w:r w:rsidRPr="002E7468">
              <w:rPr>
                <w:rFonts w:asciiTheme="minorHAnsi" w:hAnsiTheme="minorHAnsi" w:cstheme="minorHAnsi"/>
              </w:rPr>
              <w:t>at all times</w:t>
            </w:r>
            <w:proofErr w:type="gramEnd"/>
            <w:r w:rsidRPr="002E7468">
              <w:rPr>
                <w:rFonts w:asciiTheme="minorHAnsi" w:hAnsiTheme="minorHAnsi" w:cstheme="minorHAnsi"/>
              </w:rPr>
              <w:t xml:space="preserve">.  </w:t>
            </w:r>
          </w:p>
          <w:p w14:paraId="21AF8B2A" w14:textId="77777777" w:rsidR="00EE5B96"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The exam paper will have been placed on your desk before you enter the room.  Do not attempt to look inside it or read anything. This is malpractice. </w:t>
            </w:r>
          </w:p>
          <w:p w14:paraId="1C23BD0F" w14:textId="391C96F5"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Don’t write anything on the front of the paper until you are </w:t>
            </w:r>
            <w:r w:rsidR="00D97CAD">
              <w:rPr>
                <w:rFonts w:asciiTheme="minorHAnsi" w:hAnsiTheme="minorHAnsi" w:cstheme="minorHAnsi"/>
              </w:rPr>
              <w:t>instructed</w:t>
            </w:r>
            <w:r w:rsidRPr="002E7468">
              <w:rPr>
                <w:rFonts w:asciiTheme="minorHAnsi" w:hAnsiTheme="minorHAnsi" w:cstheme="minorHAnsi"/>
              </w:rPr>
              <w:t xml:space="preserve"> to do so by the invigilator. </w:t>
            </w:r>
          </w:p>
          <w:p w14:paraId="26E31099" w14:textId="1F0D1455"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At the front of the </w:t>
            </w:r>
            <w:proofErr w:type="gramStart"/>
            <w:r w:rsidRPr="002E7468">
              <w:rPr>
                <w:rFonts w:asciiTheme="minorHAnsi" w:hAnsiTheme="minorHAnsi" w:cstheme="minorHAnsi"/>
              </w:rPr>
              <w:t>room</w:t>
            </w:r>
            <w:proofErr w:type="gramEnd"/>
            <w:r w:rsidRPr="002E7468">
              <w:rPr>
                <w:rFonts w:asciiTheme="minorHAnsi" w:hAnsiTheme="minorHAnsi" w:cstheme="minorHAnsi"/>
              </w:rPr>
              <w:t xml:space="preserve"> you will see </w:t>
            </w:r>
            <w:r w:rsidR="001652AD" w:rsidRPr="002E7468">
              <w:rPr>
                <w:rFonts w:asciiTheme="minorHAnsi" w:hAnsiTheme="minorHAnsi" w:cstheme="minorHAnsi"/>
              </w:rPr>
              <w:t xml:space="preserve">a whiteboard displaying the following information, which you will need </w:t>
            </w:r>
            <w:r w:rsidRPr="002E7468">
              <w:rPr>
                <w:rFonts w:asciiTheme="minorHAnsi" w:hAnsiTheme="minorHAnsi" w:cstheme="minorHAnsi"/>
              </w:rPr>
              <w:t>when you are asked to fill in the front of your exam paper</w:t>
            </w:r>
            <w:r w:rsidR="001652AD" w:rsidRPr="002E7468">
              <w:rPr>
                <w:rFonts w:asciiTheme="minorHAnsi" w:hAnsiTheme="minorHAnsi" w:cstheme="minorHAnsi"/>
              </w:rPr>
              <w:t>:</w:t>
            </w:r>
          </w:p>
          <w:p w14:paraId="53D1D64C" w14:textId="0D0DCE89"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Centre number: 28146</w:t>
            </w:r>
          </w:p>
          <w:p w14:paraId="1DF113CA" w14:textId="1B575D9D"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Subject title</w:t>
            </w:r>
          </w:p>
          <w:p w14:paraId="01AEFD85" w14:textId="51D00DF2"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Paper number</w:t>
            </w:r>
          </w:p>
          <w:p w14:paraId="35B3E5F7" w14:textId="291DDBD3"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Actual start and finish times</w:t>
            </w:r>
          </w:p>
          <w:p w14:paraId="7986EF96" w14:textId="562F29BF" w:rsidR="001652AD" w:rsidRPr="002E7468" w:rsidRDefault="001652AD" w:rsidP="00062564">
            <w:pPr>
              <w:pStyle w:val="ListParagraph"/>
              <w:numPr>
                <w:ilvl w:val="0"/>
                <w:numId w:val="35"/>
              </w:numPr>
              <w:rPr>
                <w:rFonts w:asciiTheme="minorHAnsi" w:hAnsiTheme="minorHAnsi" w:cstheme="minorHAnsi"/>
              </w:rPr>
            </w:pPr>
            <w:r w:rsidRPr="002E7468">
              <w:rPr>
                <w:rFonts w:asciiTheme="minorHAnsi" w:hAnsiTheme="minorHAnsi" w:cstheme="minorHAnsi"/>
              </w:rPr>
              <w:t>Date</w:t>
            </w:r>
          </w:p>
          <w:p w14:paraId="5D514EDC" w14:textId="46693150"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When you are asked to fill in the details on the front of your exam paper, </w:t>
            </w:r>
            <w:r w:rsidRPr="00E458FE">
              <w:rPr>
                <w:rFonts w:asciiTheme="minorHAnsi" w:hAnsiTheme="minorHAnsi" w:cstheme="minorHAnsi"/>
                <w:b/>
                <w:bCs/>
              </w:rPr>
              <w:t>please use your legal name and not your preferred name. If a signature is required, please enter this</w:t>
            </w:r>
            <w:r w:rsidR="001652AD" w:rsidRPr="00E458FE">
              <w:rPr>
                <w:rFonts w:asciiTheme="minorHAnsi" w:hAnsiTheme="minorHAnsi" w:cstheme="minorHAnsi"/>
                <w:b/>
                <w:bCs/>
              </w:rPr>
              <w:t xml:space="preserve"> as</w:t>
            </w:r>
            <w:r w:rsidRPr="00E458FE">
              <w:rPr>
                <w:rFonts w:asciiTheme="minorHAnsi" w:hAnsiTheme="minorHAnsi" w:cstheme="minorHAnsi"/>
                <w:b/>
                <w:bCs/>
              </w:rPr>
              <w:t xml:space="preserve"> it is very important.</w:t>
            </w:r>
            <w:r w:rsidRPr="002E7468">
              <w:rPr>
                <w:rFonts w:asciiTheme="minorHAnsi" w:hAnsiTheme="minorHAnsi" w:cstheme="minorHAnsi"/>
              </w:rPr>
              <w:t xml:space="preserve"> </w:t>
            </w:r>
          </w:p>
          <w:p w14:paraId="470D20D2" w14:textId="2F55D958"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When the exam starts, the invigilator will display the </w:t>
            </w:r>
            <w:r w:rsidR="001652AD" w:rsidRPr="002E7468">
              <w:rPr>
                <w:rFonts w:asciiTheme="minorHAnsi" w:hAnsiTheme="minorHAnsi" w:cstheme="minorHAnsi"/>
              </w:rPr>
              <w:t xml:space="preserve">actual </w:t>
            </w:r>
            <w:r w:rsidRPr="002E7468">
              <w:rPr>
                <w:rFonts w:asciiTheme="minorHAnsi" w:hAnsiTheme="minorHAnsi" w:cstheme="minorHAnsi"/>
              </w:rPr>
              <w:t xml:space="preserve">start and finish times of the exam. </w:t>
            </w:r>
          </w:p>
          <w:p w14:paraId="67207AD9" w14:textId="242AE7B9" w:rsidR="001652AD"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If you need to leave the room because you are feeling unwell, please </w:t>
            </w:r>
            <w:r w:rsidR="00D97CAD">
              <w:rPr>
                <w:rFonts w:asciiTheme="minorHAnsi" w:hAnsiTheme="minorHAnsi" w:cstheme="minorHAnsi"/>
              </w:rPr>
              <w:t xml:space="preserve">raise </w:t>
            </w:r>
            <w:r w:rsidRPr="002E7468">
              <w:rPr>
                <w:rFonts w:asciiTheme="minorHAnsi" w:hAnsiTheme="minorHAnsi" w:cstheme="minorHAnsi"/>
              </w:rPr>
              <w:t xml:space="preserve">your hand and an invigilator will assist you. You are not allowed to leave the room on your own. </w:t>
            </w:r>
          </w:p>
          <w:p w14:paraId="42188453" w14:textId="5CE2F1A3" w:rsidR="00EE5B96" w:rsidRPr="002E7468" w:rsidRDefault="00EE5B96"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Please make sure that you put your name, candidate </w:t>
            </w:r>
            <w:r w:rsidR="001652AD" w:rsidRPr="002E7468">
              <w:rPr>
                <w:rFonts w:asciiTheme="minorHAnsi" w:hAnsiTheme="minorHAnsi" w:cstheme="minorHAnsi"/>
              </w:rPr>
              <w:t xml:space="preserve">exam </w:t>
            </w:r>
            <w:r w:rsidRPr="002E7468">
              <w:rPr>
                <w:rFonts w:asciiTheme="minorHAnsi" w:hAnsiTheme="minorHAnsi" w:cstheme="minorHAnsi"/>
              </w:rPr>
              <w:t>number and question on any additional sheets of paper you may use.</w:t>
            </w:r>
          </w:p>
          <w:p w14:paraId="095CED88" w14:textId="4EDC5253" w:rsidR="003402CA" w:rsidRPr="002E7468" w:rsidRDefault="0087098B"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w:t>
            </w:r>
            <w:r w:rsidR="003402CA" w:rsidRPr="002E7468">
              <w:rPr>
                <w:rFonts w:asciiTheme="minorHAnsi" w:hAnsiTheme="minorHAnsi" w:cstheme="minorHAnsi"/>
              </w:rPr>
              <w:t xml:space="preserve">st not </w:t>
            </w:r>
            <w:r w:rsidRPr="002E7468">
              <w:rPr>
                <w:rFonts w:asciiTheme="minorHAnsi" w:hAnsiTheme="minorHAnsi" w:cstheme="minorHAnsi"/>
              </w:rPr>
              <w:t xml:space="preserve">write on the desk – this will be regarded as </w:t>
            </w:r>
            <w:proofErr w:type="gramStart"/>
            <w:r w:rsidRPr="002E7468">
              <w:rPr>
                <w:rFonts w:asciiTheme="minorHAnsi" w:hAnsiTheme="minorHAnsi" w:cstheme="minorHAnsi"/>
              </w:rPr>
              <w:t>vandalism</w:t>
            </w:r>
            <w:proofErr w:type="gramEnd"/>
            <w:r w:rsidRPr="002E7468">
              <w:rPr>
                <w:rFonts w:asciiTheme="minorHAnsi" w:hAnsiTheme="minorHAnsi" w:cstheme="minorHAnsi"/>
              </w:rPr>
              <w:t xml:space="preserve"> and you will have to pay for any damage.</w:t>
            </w:r>
          </w:p>
          <w:p w14:paraId="2BF7F838" w14:textId="0EFD4337" w:rsidR="004B6536" w:rsidRPr="002E7468" w:rsidRDefault="0087098B" w:rsidP="00062564">
            <w:pPr>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must not deface your exam paper as the awarding body may refuse to mark it.  </w:t>
            </w:r>
          </w:p>
        </w:tc>
      </w:tr>
    </w:tbl>
    <w:p w14:paraId="72DEF8C5" w14:textId="77777777" w:rsidR="00C94C7B" w:rsidRPr="002E7468" w:rsidRDefault="00C94C7B" w:rsidP="005E5BA7">
      <w:pPr>
        <w:pStyle w:val="Heading1"/>
        <w:spacing w:before="120" w:after="120"/>
        <w:jc w:val="both"/>
        <w:rPr>
          <w:rFonts w:ascii="Calibri" w:hAnsi="Calibri" w:cs="Calibri"/>
        </w:rPr>
      </w:pPr>
      <w:bookmarkStart w:id="31" w:name="_Toc463797258"/>
      <w:bookmarkStart w:id="32" w:name="_Toc88653741"/>
      <w:r w:rsidRPr="002E7468">
        <w:rPr>
          <w:rFonts w:ascii="Calibri" w:hAnsi="Calibri" w:cs="Calibri"/>
        </w:rPr>
        <w:lastRenderedPageBreak/>
        <w:t>Where you will sit in the exam room</w:t>
      </w:r>
      <w:bookmarkEnd w:id="31"/>
      <w:bookmarkEnd w:id="32"/>
    </w:p>
    <w:tbl>
      <w:tblPr>
        <w:tblStyle w:val="TableGrid"/>
        <w:tblW w:w="0" w:type="auto"/>
        <w:tblLook w:val="04A0" w:firstRow="1" w:lastRow="0" w:firstColumn="1" w:lastColumn="0" w:noHBand="0" w:noVBand="1"/>
      </w:tblPr>
      <w:tblGrid>
        <w:gridCol w:w="10456"/>
      </w:tblGrid>
      <w:tr w:rsidR="00C94C7B" w:rsidRPr="002E7468" w14:paraId="3E01B3FF" w14:textId="77777777" w:rsidTr="00C94C7B">
        <w:tc>
          <w:tcPr>
            <w:tcW w:w="10836" w:type="dxa"/>
          </w:tcPr>
          <w:p w14:paraId="781179F2" w14:textId="5C01AEAE" w:rsidR="00062564" w:rsidRPr="002E7468" w:rsidRDefault="001652AD" w:rsidP="001652AD">
            <w:pPr>
              <w:pStyle w:val="ListParagraph"/>
              <w:numPr>
                <w:ilvl w:val="0"/>
                <w:numId w:val="34"/>
              </w:numPr>
              <w:spacing w:before="120"/>
              <w:jc w:val="both"/>
              <w:rPr>
                <w:rFonts w:asciiTheme="minorHAnsi" w:hAnsiTheme="minorHAnsi" w:cstheme="minorHAnsi"/>
              </w:rPr>
            </w:pPr>
            <w:r w:rsidRPr="002E7468">
              <w:rPr>
                <w:rFonts w:asciiTheme="minorHAnsi" w:hAnsiTheme="minorHAnsi" w:cstheme="minorHAnsi"/>
              </w:rPr>
              <w:t xml:space="preserve">Your seat number will be displayed on </w:t>
            </w:r>
            <w:r w:rsidR="00062564" w:rsidRPr="002E7468">
              <w:rPr>
                <w:rFonts w:asciiTheme="minorHAnsi" w:hAnsiTheme="minorHAnsi" w:cstheme="minorHAnsi"/>
              </w:rPr>
              <w:t xml:space="preserve">the seating plan </w:t>
            </w:r>
            <w:r w:rsidRPr="002E7468">
              <w:rPr>
                <w:rFonts w:asciiTheme="minorHAnsi" w:hAnsiTheme="minorHAnsi" w:cstheme="minorHAnsi"/>
              </w:rPr>
              <w:t xml:space="preserve">outside the exam rooms. </w:t>
            </w:r>
          </w:p>
          <w:p w14:paraId="4D194C1B" w14:textId="25161E6E" w:rsidR="00062564" w:rsidRPr="002E7468" w:rsidRDefault="001652AD" w:rsidP="001652AD">
            <w:pPr>
              <w:pStyle w:val="ListParagraph"/>
              <w:numPr>
                <w:ilvl w:val="0"/>
                <w:numId w:val="34"/>
              </w:numPr>
              <w:spacing w:before="120"/>
              <w:jc w:val="both"/>
              <w:rPr>
                <w:rFonts w:asciiTheme="minorHAnsi" w:hAnsiTheme="minorHAnsi" w:cstheme="minorHAnsi"/>
              </w:rPr>
            </w:pPr>
            <w:r w:rsidRPr="002E7468">
              <w:rPr>
                <w:rFonts w:asciiTheme="minorHAnsi" w:hAnsiTheme="minorHAnsi" w:cstheme="minorHAnsi"/>
              </w:rPr>
              <w:t>It is very important that you make sure you sit at the correct desk</w:t>
            </w:r>
            <w:r w:rsidR="00062564" w:rsidRPr="002E7468">
              <w:rPr>
                <w:rFonts w:asciiTheme="minorHAnsi" w:hAnsiTheme="minorHAnsi" w:cstheme="minorHAnsi"/>
              </w:rPr>
              <w:t xml:space="preserve"> so that </w:t>
            </w:r>
            <w:r w:rsidRPr="002E7468">
              <w:rPr>
                <w:rFonts w:asciiTheme="minorHAnsi" w:hAnsiTheme="minorHAnsi" w:cstheme="minorHAnsi"/>
              </w:rPr>
              <w:t>you sit the correct exam paper</w:t>
            </w:r>
            <w:r w:rsidR="00D97CAD">
              <w:rPr>
                <w:rFonts w:asciiTheme="minorHAnsi" w:hAnsiTheme="minorHAnsi" w:cstheme="minorHAnsi"/>
              </w:rPr>
              <w:t>, so c</w:t>
            </w:r>
            <w:r w:rsidR="00062564" w:rsidRPr="002E7468">
              <w:rPr>
                <w:rFonts w:asciiTheme="minorHAnsi" w:hAnsiTheme="minorHAnsi" w:cstheme="minorHAnsi"/>
              </w:rPr>
              <w:t>heck the place card on the desk before you sit down</w:t>
            </w:r>
            <w:r w:rsidR="00D97CAD">
              <w:rPr>
                <w:rFonts w:asciiTheme="minorHAnsi" w:hAnsiTheme="minorHAnsi" w:cstheme="minorHAnsi"/>
              </w:rPr>
              <w:t>.</w:t>
            </w:r>
          </w:p>
          <w:p w14:paraId="054987A9" w14:textId="0DAFBB06" w:rsidR="001652AD" w:rsidRPr="002E7468" w:rsidRDefault="001652AD" w:rsidP="001652AD">
            <w:pPr>
              <w:pStyle w:val="ListParagraph"/>
              <w:numPr>
                <w:ilvl w:val="0"/>
                <w:numId w:val="34"/>
              </w:numPr>
              <w:spacing w:before="120"/>
              <w:jc w:val="both"/>
              <w:rPr>
                <w:rFonts w:asciiTheme="minorHAnsi" w:hAnsiTheme="minorHAnsi" w:cstheme="minorHAnsi"/>
              </w:rPr>
            </w:pPr>
            <w:r w:rsidRPr="002E7468">
              <w:rPr>
                <w:rFonts w:asciiTheme="minorHAnsi" w:hAnsiTheme="minorHAnsi" w:cstheme="minorHAnsi"/>
              </w:rPr>
              <w:t xml:space="preserve">If you are unsure of where to sit, please </w:t>
            </w:r>
            <w:r w:rsidR="00D97CAD">
              <w:rPr>
                <w:rFonts w:asciiTheme="minorHAnsi" w:hAnsiTheme="minorHAnsi" w:cstheme="minorHAnsi"/>
              </w:rPr>
              <w:t>raise</w:t>
            </w:r>
            <w:r w:rsidRPr="002E7468">
              <w:rPr>
                <w:rFonts w:asciiTheme="minorHAnsi" w:hAnsiTheme="minorHAnsi" w:cstheme="minorHAnsi"/>
              </w:rPr>
              <w:t xml:space="preserve"> your hand and an invigilator will assist you. </w:t>
            </w:r>
          </w:p>
          <w:p w14:paraId="6C596EEF" w14:textId="47993CE1" w:rsidR="00C94C7B" w:rsidRPr="002E7468" w:rsidRDefault="00C94C7B" w:rsidP="00062564">
            <w:pPr>
              <w:pStyle w:val="ListParagraph"/>
              <w:jc w:val="both"/>
              <w:rPr>
                <w:rFonts w:ascii="Calibri" w:hAnsi="Calibri" w:cs="Calibri"/>
              </w:rPr>
            </w:pPr>
          </w:p>
        </w:tc>
      </w:tr>
    </w:tbl>
    <w:p w14:paraId="0C88CC04" w14:textId="77777777" w:rsidR="00C94C7B" w:rsidRPr="002E7468" w:rsidRDefault="00C94C7B" w:rsidP="005E5BA7">
      <w:pPr>
        <w:pStyle w:val="Heading1"/>
        <w:spacing w:before="120" w:after="120"/>
        <w:jc w:val="both"/>
        <w:rPr>
          <w:rFonts w:ascii="Calibri" w:hAnsi="Calibri" w:cs="Calibri"/>
        </w:rPr>
      </w:pPr>
      <w:bookmarkStart w:id="33" w:name="_Toc463797259"/>
      <w:bookmarkStart w:id="34" w:name="_Toc88653742"/>
      <w:r w:rsidRPr="002E7468">
        <w:rPr>
          <w:rFonts w:ascii="Calibri" w:hAnsi="Calibri" w:cs="Calibri"/>
        </w:rPr>
        <w:t>How your identity is confirmed in the exam room</w:t>
      </w:r>
      <w:bookmarkEnd w:id="33"/>
      <w:bookmarkEnd w:id="34"/>
    </w:p>
    <w:tbl>
      <w:tblPr>
        <w:tblStyle w:val="TableGrid"/>
        <w:tblW w:w="0" w:type="auto"/>
        <w:tblLook w:val="04A0" w:firstRow="1" w:lastRow="0" w:firstColumn="1" w:lastColumn="0" w:noHBand="0" w:noVBand="1"/>
      </w:tblPr>
      <w:tblGrid>
        <w:gridCol w:w="10456"/>
      </w:tblGrid>
      <w:tr w:rsidR="00C94C7B" w:rsidRPr="002E7468" w14:paraId="7D178B51" w14:textId="77777777" w:rsidTr="00C94C7B">
        <w:tc>
          <w:tcPr>
            <w:tcW w:w="10836" w:type="dxa"/>
          </w:tcPr>
          <w:p w14:paraId="502D836B" w14:textId="0C105B3F" w:rsidR="003B131A" w:rsidRPr="002E7468" w:rsidRDefault="00062564" w:rsidP="00237EFE">
            <w:pPr>
              <w:spacing w:before="120"/>
              <w:jc w:val="both"/>
              <w:rPr>
                <w:rFonts w:ascii="Calibri" w:hAnsi="Calibri" w:cs="Calibri"/>
              </w:rPr>
            </w:pPr>
            <w:r w:rsidRPr="002E7468">
              <w:rPr>
                <w:rFonts w:asciiTheme="minorHAnsi" w:hAnsiTheme="minorHAnsi" w:cstheme="minorHAnsi"/>
              </w:rPr>
              <w:t xml:space="preserve">A senior member of </w:t>
            </w:r>
            <w:r w:rsidR="00237EFE">
              <w:rPr>
                <w:rFonts w:asciiTheme="minorHAnsi" w:hAnsiTheme="minorHAnsi" w:cstheme="minorHAnsi"/>
              </w:rPr>
              <w:t xml:space="preserve">centre </w:t>
            </w:r>
            <w:r w:rsidRPr="002E7468">
              <w:rPr>
                <w:rFonts w:asciiTheme="minorHAnsi" w:hAnsiTheme="minorHAnsi" w:cstheme="minorHAnsi"/>
              </w:rPr>
              <w:t xml:space="preserve">staff </w:t>
            </w:r>
            <w:r w:rsidR="00237EFE">
              <w:rPr>
                <w:rFonts w:asciiTheme="minorHAnsi" w:hAnsiTheme="minorHAnsi" w:cstheme="minorHAnsi"/>
              </w:rPr>
              <w:t xml:space="preserve">(approved by the Head of Centre, who has not taught the subject being examined) </w:t>
            </w:r>
            <w:r w:rsidRPr="002E7468">
              <w:rPr>
                <w:rFonts w:asciiTheme="minorHAnsi" w:hAnsiTheme="minorHAnsi" w:cstheme="minorHAnsi"/>
              </w:rPr>
              <w:t>will</w:t>
            </w:r>
            <w:r w:rsidR="00237EFE">
              <w:rPr>
                <w:rFonts w:asciiTheme="minorHAnsi" w:hAnsiTheme="minorHAnsi" w:cstheme="minorHAnsi"/>
              </w:rPr>
              <w:t xml:space="preserve"> be present at the start of the exam to assist with the identification of students.</w:t>
            </w:r>
          </w:p>
        </w:tc>
      </w:tr>
    </w:tbl>
    <w:p w14:paraId="798BAF26" w14:textId="77777777" w:rsidR="00C94C7B" w:rsidRPr="002E7468" w:rsidRDefault="00C94C7B" w:rsidP="005E5BA7">
      <w:pPr>
        <w:pStyle w:val="Heading1"/>
        <w:spacing w:before="120" w:after="120"/>
        <w:jc w:val="both"/>
        <w:rPr>
          <w:rFonts w:ascii="Calibri" w:hAnsi="Calibri" w:cs="Calibri"/>
        </w:rPr>
      </w:pPr>
      <w:bookmarkStart w:id="35" w:name="_Toc463797260"/>
      <w:bookmarkStart w:id="36" w:name="_Toc88653743"/>
      <w:r w:rsidRPr="002E7468">
        <w:rPr>
          <w:rFonts w:ascii="Calibri" w:hAnsi="Calibri" w:cs="Calibri"/>
        </w:rPr>
        <w:t>What equipment you need to bring to your exams</w:t>
      </w:r>
      <w:bookmarkEnd w:id="35"/>
      <w:bookmarkEnd w:id="36"/>
    </w:p>
    <w:tbl>
      <w:tblPr>
        <w:tblStyle w:val="TableGrid"/>
        <w:tblW w:w="0" w:type="auto"/>
        <w:tblLook w:val="04A0" w:firstRow="1" w:lastRow="0" w:firstColumn="1" w:lastColumn="0" w:noHBand="0" w:noVBand="1"/>
      </w:tblPr>
      <w:tblGrid>
        <w:gridCol w:w="10456"/>
      </w:tblGrid>
      <w:tr w:rsidR="00C94C7B" w:rsidRPr="002E7468" w14:paraId="7A7CBD0F" w14:textId="77777777" w:rsidTr="00C94C7B">
        <w:tc>
          <w:tcPr>
            <w:tcW w:w="10836" w:type="dxa"/>
          </w:tcPr>
          <w:p w14:paraId="210FB208"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t xml:space="preserve">You will need: </w:t>
            </w:r>
          </w:p>
          <w:p w14:paraId="5AE31BEF"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A black ball-point pen (must be black) and spares </w:t>
            </w:r>
          </w:p>
          <w:p w14:paraId="62D62ED7" w14:textId="31D9CD3E"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Pencil </w:t>
            </w:r>
          </w:p>
          <w:p w14:paraId="3964077F"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Ruler </w:t>
            </w:r>
          </w:p>
          <w:p w14:paraId="53BBFAAA"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Eraser </w:t>
            </w:r>
          </w:p>
          <w:p w14:paraId="33887BE5" w14:textId="0AA3BE98"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Highlighter (</w:t>
            </w:r>
            <w:r w:rsidR="00C04405" w:rsidRPr="002E7468">
              <w:rPr>
                <w:rFonts w:asciiTheme="minorHAnsi" w:hAnsiTheme="minorHAnsi" w:cstheme="minorHAnsi"/>
              </w:rPr>
              <w:t xml:space="preserve">you </w:t>
            </w:r>
            <w:r w:rsidRPr="002E7468">
              <w:rPr>
                <w:rFonts w:asciiTheme="minorHAnsi" w:hAnsiTheme="minorHAnsi" w:cstheme="minorHAnsi"/>
              </w:rPr>
              <w:t xml:space="preserve">can highlight the question paper but not your answers) </w:t>
            </w:r>
          </w:p>
          <w:p w14:paraId="77904D56" w14:textId="77777777"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Clear pencil case </w:t>
            </w:r>
          </w:p>
          <w:p w14:paraId="26C19A25" w14:textId="29A69013"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lastRenderedPageBreak/>
              <w:sym w:font="Symbol" w:char="F0B7"/>
            </w:r>
            <w:r w:rsidRPr="002E7468">
              <w:rPr>
                <w:rFonts w:asciiTheme="minorHAnsi" w:hAnsiTheme="minorHAnsi" w:cstheme="minorHAnsi"/>
              </w:rPr>
              <w:t xml:space="preserve"> Scientific calculator (unless the exam does not allow a calculator) without a lid/cover  </w:t>
            </w:r>
          </w:p>
          <w:p w14:paraId="6E4FF8A3" w14:textId="262ED2F9" w:rsidR="00062564" w:rsidRPr="002E7468" w:rsidRDefault="00062564" w:rsidP="00545050">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Maths exams may also require a protractor, set square and compass. Your Maths teacher will give you more information regarding the equipment needed. </w:t>
            </w:r>
          </w:p>
          <w:p w14:paraId="7773E19C" w14:textId="77777777" w:rsidR="00C94C7B" w:rsidRPr="002E7468" w:rsidRDefault="00062564" w:rsidP="00062564">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Some exams may need coloured pencils. Your subject teacher will advise you.</w:t>
            </w:r>
          </w:p>
          <w:p w14:paraId="3C3FE68F" w14:textId="664D47BF" w:rsidR="003402CA" w:rsidRPr="002E7468" w:rsidRDefault="003402CA" w:rsidP="00062564">
            <w:pPr>
              <w:spacing w:before="120" w:line="276" w:lineRule="auto"/>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You are not allowed to borrow equipment from </w:t>
            </w:r>
            <w:r w:rsidR="001D2AD9" w:rsidRPr="002E7468">
              <w:rPr>
                <w:rFonts w:asciiTheme="minorHAnsi" w:hAnsiTheme="minorHAnsi" w:cstheme="minorHAnsi"/>
              </w:rPr>
              <w:t>another student during the exam</w:t>
            </w:r>
            <w:r w:rsidR="009B1B71">
              <w:rPr>
                <w:rFonts w:asciiTheme="minorHAnsi" w:hAnsiTheme="minorHAnsi" w:cstheme="minorHAnsi"/>
              </w:rPr>
              <w:t>.</w:t>
            </w:r>
            <w:r w:rsidRPr="002E7468">
              <w:rPr>
                <w:rFonts w:asciiTheme="minorHAnsi" w:hAnsiTheme="minorHAnsi" w:cstheme="minorHAnsi"/>
              </w:rPr>
              <w:t xml:space="preserve"> </w:t>
            </w:r>
          </w:p>
        </w:tc>
      </w:tr>
    </w:tbl>
    <w:p w14:paraId="78A00A8E" w14:textId="77777777" w:rsidR="00992AFF" w:rsidRPr="002E7468" w:rsidRDefault="00992AFF" w:rsidP="005E5BA7">
      <w:pPr>
        <w:pStyle w:val="Heading1"/>
        <w:spacing w:before="120" w:after="120"/>
        <w:jc w:val="both"/>
        <w:rPr>
          <w:rFonts w:ascii="Calibri" w:hAnsi="Calibri" w:cs="Calibri"/>
        </w:rPr>
      </w:pPr>
      <w:bookmarkStart w:id="37" w:name="_Toc88653744"/>
      <w:r w:rsidRPr="002E7468">
        <w:rPr>
          <w:rFonts w:ascii="Calibri" w:hAnsi="Calibri" w:cs="Calibri"/>
        </w:rPr>
        <w:lastRenderedPageBreak/>
        <w:t>Using calculators</w:t>
      </w:r>
      <w:bookmarkEnd w:id="37"/>
    </w:p>
    <w:tbl>
      <w:tblPr>
        <w:tblStyle w:val="TableGrid"/>
        <w:tblW w:w="0" w:type="auto"/>
        <w:tblLook w:val="04A0" w:firstRow="1" w:lastRow="0" w:firstColumn="1" w:lastColumn="0" w:noHBand="0" w:noVBand="1"/>
      </w:tblPr>
      <w:tblGrid>
        <w:gridCol w:w="10456"/>
      </w:tblGrid>
      <w:tr w:rsidR="00992AFF" w:rsidRPr="002E7468" w14:paraId="1B4388BD" w14:textId="77777777" w:rsidTr="00692E35">
        <w:tc>
          <w:tcPr>
            <w:tcW w:w="10836" w:type="dxa"/>
          </w:tcPr>
          <w:p w14:paraId="259579DF" w14:textId="538B6744" w:rsidR="00DA1B6A" w:rsidRPr="002E7468" w:rsidRDefault="006D2B60" w:rsidP="006D2B60">
            <w:pPr>
              <w:spacing w:before="120"/>
              <w:jc w:val="both"/>
              <w:rPr>
                <w:rFonts w:ascii="Calibri" w:hAnsi="Calibri" w:cs="Calibri"/>
              </w:rPr>
            </w:pPr>
            <w:r w:rsidRPr="002E7468">
              <w:rPr>
                <w:rFonts w:ascii="Calibri" w:hAnsi="Calibri" w:cs="Calibri"/>
              </w:rPr>
              <w:t xml:space="preserve">For exams where a calculator is allowed, </w:t>
            </w:r>
            <w:bookmarkStart w:id="38" w:name="_Hlk6503265"/>
            <w:r w:rsidRPr="002E7468">
              <w:rPr>
                <w:rFonts w:ascii="Calibri" w:hAnsi="Calibri" w:cs="Calibri"/>
              </w:rPr>
              <w:t>yo</w:t>
            </w:r>
            <w:r w:rsidR="00EC3A00" w:rsidRPr="002E7468">
              <w:rPr>
                <w:rFonts w:ascii="Calibri" w:hAnsi="Calibri" w:cs="Calibri"/>
              </w:rPr>
              <w:t xml:space="preserve">u must be aware of </w:t>
            </w:r>
            <w:r w:rsidRPr="002E7468">
              <w:rPr>
                <w:rFonts w:ascii="Calibri" w:hAnsi="Calibri" w:cs="Calibri"/>
              </w:rPr>
              <w:t xml:space="preserve">the </w:t>
            </w:r>
            <w:r w:rsidR="00EC3A00" w:rsidRPr="002E7468">
              <w:rPr>
                <w:rFonts w:ascii="Calibri" w:hAnsi="Calibri" w:cs="Calibri"/>
              </w:rPr>
              <w:t>JCQ instructions</w:t>
            </w:r>
            <w:r w:rsidRPr="002E7468">
              <w:rPr>
                <w:rFonts w:ascii="Calibri" w:hAnsi="Calibri" w:cs="Calibri"/>
              </w:rPr>
              <w:t xml:space="preserve">: </w:t>
            </w:r>
            <w:r w:rsidR="00EC3A00" w:rsidRPr="002E7468">
              <w:rPr>
                <w:rFonts w:ascii="Calibri" w:hAnsi="Calibri" w:cs="Calibri"/>
              </w:rPr>
              <w:t xml:space="preserve"> </w:t>
            </w:r>
            <w:bookmarkEnd w:id="38"/>
          </w:p>
          <w:p w14:paraId="660A5566" w14:textId="22725FBC" w:rsidR="006D2B60" w:rsidRPr="002E7468" w:rsidRDefault="006D2B60" w:rsidP="006D2B60">
            <w:pPr>
              <w:spacing w:before="120"/>
              <w:jc w:val="center"/>
              <w:rPr>
                <w:rFonts w:ascii="Calibri" w:hAnsi="Calibri" w:cs="Calibri"/>
              </w:rPr>
            </w:pPr>
            <w:r w:rsidRPr="002E7468">
              <w:rPr>
                <w:rFonts w:ascii="Calibri" w:hAnsi="Calibri" w:cs="Calibri"/>
                <w:noProof/>
              </w:rPr>
              <w:drawing>
                <wp:inline distT="0" distB="0" distL="0" distR="0" wp14:anchorId="18CF8624" wp14:editId="0FABF966">
                  <wp:extent cx="5010849" cy="244826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10849" cy="2448267"/>
                          </a:xfrm>
                          <a:prstGeom prst="rect">
                            <a:avLst/>
                          </a:prstGeom>
                        </pic:spPr>
                      </pic:pic>
                    </a:graphicData>
                  </a:graphic>
                </wp:inline>
              </w:drawing>
            </w:r>
          </w:p>
          <w:p w14:paraId="5CB15CD7" w14:textId="39EB6DA3" w:rsidR="00992AFF" w:rsidRPr="002E7468" w:rsidRDefault="00992AFF" w:rsidP="005E5BA7">
            <w:pPr>
              <w:spacing w:before="120" w:after="120"/>
              <w:jc w:val="both"/>
              <w:rPr>
                <w:rFonts w:ascii="Calibri" w:hAnsi="Calibri" w:cs="Calibri"/>
                <w:sz w:val="20"/>
                <w:szCs w:val="20"/>
              </w:rPr>
            </w:pPr>
          </w:p>
        </w:tc>
      </w:tr>
    </w:tbl>
    <w:p w14:paraId="4AF7AA23" w14:textId="77777777" w:rsidR="00C94C7B" w:rsidRPr="002E7468" w:rsidRDefault="00C94C7B" w:rsidP="005E5BA7">
      <w:pPr>
        <w:pStyle w:val="Heading1"/>
        <w:spacing w:before="120" w:after="120"/>
        <w:jc w:val="both"/>
        <w:rPr>
          <w:rFonts w:ascii="Calibri" w:hAnsi="Calibri" w:cs="Calibri"/>
        </w:rPr>
      </w:pPr>
      <w:bookmarkStart w:id="39" w:name="_Toc463797261"/>
      <w:bookmarkStart w:id="40" w:name="_Toc88653745"/>
      <w:r w:rsidRPr="002E7468">
        <w:rPr>
          <w:rFonts w:ascii="Calibri" w:hAnsi="Calibri" w:cs="Calibri"/>
        </w:rPr>
        <w:t xml:space="preserve">What you should </w:t>
      </w:r>
      <w:r w:rsidRPr="002E7468">
        <w:rPr>
          <w:rFonts w:ascii="Calibri" w:hAnsi="Calibri" w:cs="Calibri"/>
          <w:u w:val="single"/>
        </w:rPr>
        <w:t>not</w:t>
      </w:r>
      <w:r w:rsidRPr="002E7468">
        <w:rPr>
          <w:rFonts w:ascii="Calibri" w:hAnsi="Calibri" w:cs="Calibri"/>
        </w:rPr>
        <w:t xml:space="preserve"> bring into the exam room</w:t>
      </w:r>
      <w:bookmarkEnd w:id="39"/>
      <w:bookmarkEnd w:id="40"/>
    </w:p>
    <w:tbl>
      <w:tblPr>
        <w:tblStyle w:val="TableGrid"/>
        <w:tblW w:w="0" w:type="auto"/>
        <w:tblLook w:val="04A0" w:firstRow="1" w:lastRow="0" w:firstColumn="1" w:lastColumn="0" w:noHBand="0" w:noVBand="1"/>
      </w:tblPr>
      <w:tblGrid>
        <w:gridCol w:w="10456"/>
      </w:tblGrid>
      <w:tr w:rsidR="00C94C7B" w:rsidRPr="002E7468" w14:paraId="51274C60" w14:textId="77777777" w:rsidTr="00C94C7B">
        <w:tc>
          <w:tcPr>
            <w:tcW w:w="10836" w:type="dxa"/>
          </w:tcPr>
          <w:p w14:paraId="67B21056" w14:textId="429FB846"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t xml:space="preserve">It is very important that you do not enter the room with any unauthorised items in your possession. These items include: </w:t>
            </w:r>
          </w:p>
          <w:p w14:paraId="17AE5DF0" w14:textId="17568FD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Mobile phones </w:t>
            </w:r>
          </w:p>
          <w:p w14:paraId="015A901B"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MP3/4 players </w:t>
            </w:r>
          </w:p>
          <w:p w14:paraId="21FF407D"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Wrist watches of any type</w:t>
            </w:r>
          </w:p>
          <w:p w14:paraId="06F28579" w14:textId="3BAC2B0F"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iPods </w:t>
            </w:r>
          </w:p>
          <w:p w14:paraId="43C9AAA9"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Any other similar electronic devices </w:t>
            </w:r>
          </w:p>
          <w:p w14:paraId="158BB630" w14:textId="46CD34FA"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t>
            </w:r>
            <w:r w:rsidR="00E458FE">
              <w:rPr>
                <w:rFonts w:asciiTheme="minorHAnsi" w:hAnsiTheme="minorHAnsi" w:cstheme="minorHAnsi"/>
              </w:rPr>
              <w:t>AirPods/</w:t>
            </w:r>
            <w:r w:rsidRPr="002E7468">
              <w:rPr>
                <w:rFonts w:asciiTheme="minorHAnsi" w:hAnsiTheme="minorHAnsi" w:cstheme="minorHAnsi"/>
              </w:rPr>
              <w:t>Earphones</w:t>
            </w:r>
            <w:r w:rsidR="001840F5">
              <w:rPr>
                <w:rFonts w:asciiTheme="minorHAnsi" w:hAnsiTheme="minorHAnsi" w:cstheme="minorHAnsi"/>
              </w:rPr>
              <w:t>/smart glasses</w:t>
            </w:r>
          </w:p>
          <w:p w14:paraId="3E128B09" w14:textId="5C6DC20C"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Revision notes and study guides </w:t>
            </w:r>
          </w:p>
          <w:p w14:paraId="2C7853AA" w14:textId="361117C8"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t>
            </w:r>
            <w:r w:rsidR="00D97CAD">
              <w:rPr>
                <w:rFonts w:asciiTheme="minorHAnsi" w:hAnsiTheme="minorHAnsi" w:cstheme="minorHAnsi"/>
              </w:rPr>
              <w:t>Your o</w:t>
            </w:r>
            <w:r w:rsidRPr="002E7468">
              <w:rPr>
                <w:rFonts w:asciiTheme="minorHAnsi" w:hAnsiTheme="minorHAnsi" w:cstheme="minorHAnsi"/>
              </w:rPr>
              <w:t xml:space="preserve">wn blank paper </w:t>
            </w:r>
          </w:p>
          <w:p w14:paraId="777193AB"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Calculators, unless allowed for the exam </w:t>
            </w:r>
          </w:p>
          <w:p w14:paraId="541C7D06" w14:textId="79BA3433"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Calculator lid/cover </w:t>
            </w:r>
          </w:p>
          <w:p w14:paraId="4DD7A623" w14:textId="77777777"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Dictionaries, unless allowed for the exam </w:t>
            </w:r>
          </w:p>
          <w:p w14:paraId="4E10082A" w14:textId="000CC101"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Miscellaneous items such as make-up, lip salve, bus passes, money and keys, student reports and exam timetables</w:t>
            </w:r>
          </w:p>
          <w:p w14:paraId="5F82FAF4" w14:textId="57DDE260" w:rsidR="006D2B60" w:rsidRPr="002E7468" w:rsidRDefault="006D2B60"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Food items </w:t>
            </w:r>
          </w:p>
          <w:p w14:paraId="76425AE8" w14:textId="0F4B7562" w:rsidR="003402CA" w:rsidRPr="002E7468" w:rsidRDefault="003402CA" w:rsidP="005E5BA7">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Correction fluid or tape</w:t>
            </w:r>
          </w:p>
          <w:p w14:paraId="5E287542" w14:textId="58F15CCF" w:rsidR="00E83995" w:rsidRPr="002E7468" w:rsidRDefault="006D2B60" w:rsidP="006D2B60">
            <w:pPr>
              <w:spacing w:before="120"/>
              <w:jc w:val="both"/>
              <w:rPr>
                <w:rFonts w:asciiTheme="minorHAnsi" w:hAnsiTheme="minorHAnsi" w:cstheme="minorHAnsi"/>
              </w:rPr>
            </w:pPr>
            <w:r w:rsidRPr="002E7468">
              <w:rPr>
                <w:rFonts w:asciiTheme="minorHAnsi" w:hAnsiTheme="minorHAnsi" w:cstheme="minorHAnsi"/>
              </w:rPr>
              <w:t>Please make sure you check all your pockets.</w:t>
            </w:r>
          </w:p>
        </w:tc>
      </w:tr>
    </w:tbl>
    <w:p w14:paraId="71BD0A2E" w14:textId="77777777" w:rsidR="00C94C7B" w:rsidRPr="002E7468" w:rsidRDefault="00C94C7B" w:rsidP="005E5BA7">
      <w:pPr>
        <w:pStyle w:val="Heading1"/>
        <w:spacing w:before="120" w:after="120"/>
        <w:jc w:val="both"/>
        <w:rPr>
          <w:rFonts w:ascii="Calibri" w:hAnsi="Calibri" w:cs="Calibri"/>
        </w:rPr>
      </w:pPr>
      <w:bookmarkStart w:id="41" w:name="_Toc463797262"/>
      <w:bookmarkStart w:id="42" w:name="_Toc88653746"/>
      <w:r w:rsidRPr="002E7468">
        <w:rPr>
          <w:rFonts w:ascii="Calibri" w:hAnsi="Calibri" w:cs="Calibri"/>
        </w:rPr>
        <w:lastRenderedPageBreak/>
        <w:t>Food and drink in exam rooms</w:t>
      </w:r>
      <w:bookmarkEnd w:id="41"/>
      <w:bookmarkEnd w:id="42"/>
    </w:p>
    <w:tbl>
      <w:tblPr>
        <w:tblStyle w:val="TableGrid"/>
        <w:tblW w:w="0" w:type="auto"/>
        <w:tblLook w:val="04A0" w:firstRow="1" w:lastRow="0" w:firstColumn="1" w:lastColumn="0" w:noHBand="0" w:noVBand="1"/>
      </w:tblPr>
      <w:tblGrid>
        <w:gridCol w:w="10456"/>
      </w:tblGrid>
      <w:tr w:rsidR="00C94C7B" w:rsidRPr="002E7468" w14:paraId="20BD9A4A" w14:textId="77777777" w:rsidTr="00C94C7B">
        <w:tc>
          <w:tcPr>
            <w:tcW w:w="10836" w:type="dxa"/>
          </w:tcPr>
          <w:p w14:paraId="6E034209" w14:textId="50737BF3" w:rsidR="00942017" w:rsidRPr="002E7468" w:rsidRDefault="00942017" w:rsidP="00942017">
            <w:pPr>
              <w:pStyle w:val="ListParagraph"/>
              <w:numPr>
                <w:ilvl w:val="0"/>
                <w:numId w:val="37"/>
              </w:numPr>
              <w:spacing w:before="120"/>
              <w:jc w:val="both"/>
              <w:rPr>
                <w:rFonts w:asciiTheme="minorHAnsi" w:hAnsiTheme="minorHAnsi" w:cstheme="minorHAnsi"/>
              </w:rPr>
            </w:pPr>
            <w:r w:rsidRPr="002E7468">
              <w:rPr>
                <w:rFonts w:asciiTheme="minorHAnsi" w:hAnsiTheme="minorHAnsi" w:cstheme="minorHAnsi"/>
              </w:rPr>
              <w:t>You are allowed to take a</w:t>
            </w:r>
            <w:r w:rsidR="00295E7D" w:rsidRPr="002E7468">
              <w:rPr>
                <w:rFonts w:asciiTheme="minorHAnsi" w:hAnsiTheme="minorHAnsi" w:cstheme="minorHAnsi"/>
              </w:rPr>
              <w:t xml:space="preserve"> </w:t>
            </w:r>
            <w:r w:rsidR="00FB6186">
              <w:rPr>
                <w:rFonts w:asciiTheme="minorHAnsi" w:hAnsiTheme="minorHAnsi" w:cstheme="minorHAnsi"/>
              </w:rPr>
              <w:t>transparent</w:t>
            </w:r>
            <w:r w:rsidRPr="002E7468">
              <w:rPr>
                <w:rFonts w:asciiTheme="minorHAnsi" w:hAnsiTheme="minorHAnsi" w:cstheme="minorHAnsi"/>
              </w:rPr>
              <w:t xml:space="preserve"> bottle of water into the exam. The label must be removed before you enter the room. </w:t>
            </w:r>
          </w:p>
          <w:p w14:paraId="4804B4FD" w14:textId="3C9E3296" w:rsidR="00295E7D" w:rsidRPr="002E7468" w:rsidRDefault="00295E7D" w:rsidP="00942017">
            <w:pPr>
              <w:pStyle w:val="ListParagraph"/>
              <w:numPr>
                <w:ilvl w:val="0"/>
                <w:numId w:val="37"/>
              </w:numPr>
              <w:spacing w:before="120"/>
              <w:jc w:val="both"/>
              <w:rPr>
                <w:rFonts w:asciiTheme="minorHAnsi" w:hAnsiTheme="minorHAnsi" w:cstheme="minorHAnsi"/>
              </w:rPr>
            </w:pPr>
            <w:r w:rsidRPr="002E7468">
              <w:rPr>
                <w:rFonts w:asciiTheme="minorHAnsi" w:hAnsiTheme="minorHAnsi" w:cstheme="minorHAnsi"/>
              </w:rPr>
              <w:t>Other drinks, such as juice or fizzy pop, are not permitted</w:t>
            </w:r>
          </w:p>
          <w:p w14:paraId="3602B3EF" w14:textId="71116013" w:rsidR="00E2316B" w:rsidRPr="00A002ED" w:rsidRDefault="00942017" w:rsidP="00A002ED">
            <w:pPr>
              <w:pStyle w:val="ListParagraph"/>
              <w:numPr>
                <w:ilvl w:val="0"/>
                <w:numId w:val="37"/>
              </w:numPr>
              <w:spacing w:before="120"/>
              <w:jc w:val="both"/>
              <w:rPr>
                <w:rFonts w:asciiTheme="minorHAnsi" w:hAnsiTheme="minorHAnsi" w:cstheme="minorHAnsi"/>
              </w:rPr>
            </w:pPr>
            <w:r w:rsidRPr="002E7468">
              <w:rPr>
                <w:rFonts w:asciiTheme="minorHAnsi" w:hAnsiTheme="minorHAnsi" w:cstheme="minorHAnsi"/>
              </w:rPr>
              <w:t>Food is not permitted</w:t>
            </w:r>
            <w:r w:rsidR="00FB6186">
              <w:rPr>
                <w:rFonts w:asciiTheme="minorHAnsi" w:hAnsiTheme="minorHAnsi" w:cstheme="minorHAnsi"/>
              </w:rPr>
              <w:t>, except in Art exams</w:t>
            </w:r>
            <w:r w:rsidR="001D2AD9" w:rsidRPr="002E7468">
              <w:rPr>
                <w:rFonts w:asciiTheme="minorHAnsi" w:hAnsiTheme="minorHAnsi" w:cstheme="minorHAnsi"/>
              </w:rPr>
              <w:t>.</w:t>
            </w:r>
            <w:r w:rsidRPr="002E7468">
              <w:rPr>
                <w:rFonts w:asciiTheme="minorHAnsi" w:hAnsiTheme="minorHAnsi" w:cstheme="minorHAnsi"/>
              </w:rPr>
              <w:t xml:space="preserve"> </w:t>
            </w:r>
          </w:p>
        </w:tc>
      </w:tr>
    </w:tbl>
    <w:p w14:paraId="10F47F77" w14:textId="77777777" w:rsidR="00C94C7B" w:rsidRPr="002E7468" w:rsidRDefault="00C94C7B" w:rsidP="005E5BA7">
      <w:pPr>
        <w:pStyle w:val="Heading1"/>
        <w:spacing w:before="120" w:after="120"/>
        <w:jc w:val="both"/>
        <w:rPr>
          <w:rFonts w:ascii="Calibri" w:hAnsi="Calibri" w:cs="Calibri"/>
        </w:rPr>
      </w:pPr>
      <w:bookmarkStart w:id="43" w:name="_Toc463797263"/>
      <w:bookmarkStart w:id="44" w:name="_Toc88653747"/>
      <w:r w:rsidRPr="002E7468">
        <w:rPr>
          <w:rFonts w:ascii="Calibri" w:hAnsi="Calibri" w:cs="Calibri"/>
        </w:rPr>
        <w:t>What you should wear for your exams</w:t>
      </w:r>
      <w:bookmarkEnd w:id="43"/>
      <w:bookmarkEnd w:id="44"/>
    </w:p>
    <w:tbl>
      <w:tblPr>
        <w:tblStyle w:val="TableGrid"/>
        <w:tblW w:w="0" w:type="auto"/>
        <w:tblLook w:val="04A0" w:firstRow="1" w:lastRow="0" w:firstColumn="1" w:lastColumn="0" w:noHBand="0" w:noVBand="1"/>
      </w:tblPr>
      <w:tblGrid>
        <w:gridCol w:w="10456"/>
      </w:tblGrid>
      <w:tr w:rsidR="00C94C7B" w:rsidRPr="002E7468" w14:paraId="13E7455D" w14:textId="77777777" w:rsidTr="00C94C7B">
        <w:tc>
          <w:tcPr>
            <w:tcW w:w="10836" w:type="dxa"/>
          </w:tcPr>
          <w:p w14:paraId="0ECAC4A9" w14:textId="325E9FA6" w:rsidR="00C94C7B" w:rsidRPr="002E7468" w:rsidRDefault="00942017" w:rsidP="005E5BA7">
            <w:pPr>
              <w:spacing w:before="120"/>
              <w:jc w:val="both"/>
              <w:rPr>
                <w:rFonts w:ascii="Calibri" w:hAnsi="Calibri" w:cs="Calibri"/>
              </w:rPr>
            </w:pPr>
            <w:r w:rsidRPr="002E7468">
              <w:rPr>
                <w:rFonts w:ascii="Calibri" w:hAnsi="Calibri" w:cs="Calibri"/>
              </w:rPr>
              <w:t>You must wear full school uniform for all exams.  If you are in the Sixth Form, you must adhere to the dress code for all exams.</w:t>
            </w:r>
          </w:p>
        </w:tc>
      </w:tr>
    </w:tbl>
    <w:p w14:paraId="42BB51A8" w14:textId="77777777" w:rsidR="00C94C7B" w:rsidRPr="002E7468" w:rsidRDefault="00C94C7B" w:rsidP="005E5BA7">
      <w:pPr>
        <w:pStyle w:val="Heading1"/>
        <w:spacing w:before="120" w:after="120"/>
        <w:jc w:val="both"/>
        <w:rPr>
          <w:rFonts w:ascii="Calibri" w:hAnsi="Calibri" w:cs="Calibri"/>
        </w:rPr>
      </w:pPr>
      <w:bookmarkStart w:id="45" w:name="_Toc463797264"/>
      <w:bookmarkStart w:id="46" w:name="_Toc88653748"/>
      <w:r w:rsidRPr="002E7468">
        <w:rPr>
          <w:rFonts w:ascii="Calibri" w:hAnsi="Calibri" w:cs="Calibri"/>
        </w:rPr>
        <w:t>Where your personal belongings will be stored during your exam</w:t>
      </w:r>
      <w:bookmarkEnd w:id="45"/>
      <w:bookmarkEnd w:id="46"/>
    </w:p>
    <w:tbl>
      <w:tblPr>
        <w:tblStyle w:val="TableGrid"/>
        <w:tblW w:w="0" w:type="auto"/>
        <w:tblLook w:val="04A0" w:firstRow="1" w:lastRow="0" w:firstColumn="1" w:lastColumn="0" w:noHBand="0" w:noVBand="1"/>
      </w:tblPr>
      <w:tblGrid>
        <w:gridCol w:w="10456"/>
      </w:tblGrid>
      <w:tr w:rsidR="00C94C7B" w:rsidRPr="002E7468" w14:paraId="3C20DF6B" w14:textId="77777777" w:rsidTr="00C94C7B">
        <w:tc>
          <w:tcPr>
            <w:tcW w:w="10836" w:type="dxa"/>
          </w:tcPr>
          <w:p w14:paraId="27387658" w14:textId="0690E1FD" w:rsidR="00C94C7B" w:rsidRPr="002E7468" w:rsidRDefault="00942017" w:rsidP="00942017">
            <w:pPr>
              <w:spacing w:before="120"/>
              <w:jc w:val="both"/>
              <w:rPr>
                <w:rFonts w:ascii="Calibri" w:hAnsi="Calibri" w:cs="Calibri"/>
              </w:rPr>
            </w:pPr>
            <w:r w:rsidRPr="002E7468">
              <w:rPr>
                <w:rFonts w:asciiTheme="minorHAnsi" w:hAnsiTheme="minorHAnsi" w:cstheme="minorHAnsi"/>
              </w:rPr>
              <w:t xml:space="preserve">You must leave your coats and bags, and any other possessions, in the designated areas in the exam rooms.  </w:t>
            </w:r>
          </w:p>
        </w:tc>
      </w:tr>
    </w:tbl>
    <w:p w14:paraId="16710DA6" w14:textId="08C20617" w:rsidR="00C94C7B" w:rsidRPr="002E7468" w:rsidRDefault="00C94C7B" w:rsidP="00F5101D">
      <w:pPr>
        <w:pStyle w:val="Heading1"/>
        <w:spacing w:before="120" w:after="120"/>
        <w:jc w:val="both"/>
        <w:rPr>
          <w:rFonts w:ascii="Calibri" w:hAnsi="Calibri" w:cs="Calibri"/>
        </w:rPr>
      </w:pPr>
      <w:bookmarkStart w:id="47" w:name="_Toc463797265"/>
      <w:bookmarkStart w:id="48" w:name="_Toc88653749"/>
      <w:r w:rsidRPr="002E7468">
        <w:rPr>
          <w:rFonts w:ascii="Calibri" w:hAnsi="Calibri" w:cs="Calibri"/>
        </w:rPr>
        <w:t xml:space="preserve">What to do if you arrive late for </w:t>
      </w:r>
      <w:r w:rsidR="00FD26A1" w:rsidRPr="002E7468">
        <w:rPr>
          <w:rFonts w:ascii="Calibri" w:hAnsi="Calibri" w:cs="Calibri"/>
        </w:rPr>
        <w:t>your</w:t>
      </w:r>
      <w:r w:rsidRPr="002E7468">
        <w:rPr>
          <w:rFonts w:ascii="Calibri" w:hAnsi="Calibri" w:cs="Calibri"/>
        </w:rPr>
        <w:t xml:space="preserve"> exam</w:t>
      </w:r>
      <w:bookmarkEnd w:id="47"/>
      <w:bookmarkEnd w:id="48"/>
    </w:p>
    <w:tbl>
      <w:tblPr>
        <w:tblStyle w:val="TableGrid"/>
        <w:tblW w:w="0" w:type="auto"/>
        <w:tblLook w:val="04A0" w:firstRow="1" w:lastRow="0" w:firstColumn="1" w:lastColumn="0" w:noHBand="0" w:noVBand="1"/>
      </w:tblPr>
      <w:tblGrid>
        <w:gridCol w:w="10456"/>
      </w:tblGrid>
      <w:tr w:rsidR="00C94C7B" w:rsidRPr="002E7468" w14:paraId="57779E5E" w14:textId="77777777" w:rsidTr="00C94C7B">
        <w:tc>
          <w:tcPr>
            <w:tcW w:w="10836" w:type="dxa"/>
          </w:tcPr>
          <w:p w14:paraId="0A2563F0" w14:textId="2409DE99" w:rsidR="00B726CE" w:rsidRPr="00237EFE" w:rsidRDefault="00942017" w:rsidP="00942017">
            <w:pPr>
              <w:spacing w:before="120"/>
              <w:jc w:val="both"/>
              <w:rPr>
                <w:rFonts w:asciiTheme="minorHAnsi" w:hAnsiTheme="minorHAnsi" w:cstheme="minorHAnsi"/>
              </w:rPr>
            </w:pPr>
            <w:r w:rsidRPr="002E7468">
              <w:rPr>
                <w:rFonts w:asciiTheme="minorHAnsi" w:hAnsiTheme="minorHAnsi" w:cstheme="minorHAnsi"/>
              </w:rPr>
              <w:t xml:space="preserve">You must arrive at least 10 minutes before the start of your exam. If you are late for any reason, please report to reception and tell the member of staff that you have an exam. You </w:t>
            </w:r>
            <w:r w:rsidR="00D97CAD">
              <w:rPr>
                <w:rFonts w:asciiTheme="minorHAnsi" w:hAnsiTheme="minorHAnsi" w:cstheme="minorHAnsi"/>
              </w:rPr>
              <w:t xml:space="preserve">will </w:t>
            </w:r>
            <w:r w:rsidRPr="002E7468">
              <w:rPr>
                <w:rFonts w:asciiTheme="minorHAnsi" w:hAnsiTheme="minorHAnsi" w:cstheme="minorHAnsi"/>
              </w:rPr>
              <w:t xml:space="preserve">be collected from reception and escorted to the </w:t>
            </w:r>
            <w:r w:rsidR="00D97CAD">
              <w:rPr>
                <w:rFonts w:asciiTheme="minorHAnsi" w:hAnsiTheme="minorHAnsi" w:cstheme="minorHAnsi"/>
              </w:rPr>
              <w:t>r</w:t>
            </w:r>
            <w:r w:rsidRPr="002E7468">
              <w:rPr>
                <w:rFonts w:asciiTheme="minorHAnsi" w:hAnsiTheme="minorHAnsi" w:cstheme="minorHAnsi"/>
              </w:rPr>
              <w:t>oom. You will be given the full time allowed for your exam. If you arrive very late for an exam (after 10:00am for a morning exam and after 14:30 for an afternoon exam) you will still sit the exam but there is a chance that the awarding body will not mark your paper.</w:t>
            </w:r>
          </w:p>
        </w:tc>
      </w:tr>
    </w:tbl>
    <w:p w14:paraId="50D8CA29" w14:textId="0AB79FF6" w:rsidR="00C94C7B" w:rsidRPr="002E7468" w:rsidRDefault="00C94C7B" w:rsidP="00F5101D">
      <w:pPr>
        <w:pStyle w:val="Heading1"/>
        <w:spacing w:before="120" w:after="120"/>
        <w:jc w:val="both"/>
        <w:rPr>
          <w:rFonts w:ascii="Calibri" w:hAnsi="Calibri" w:cs="Calibri"/>
        </w:rPr>
      </w:pPr>
      <w:bookmarkStart w:id="49" w:name="_Toc463797266"/>
      <w:bookmarkStart w:id="50" w:name="_Toc88653750"/>
      <w:r w:rsidRPr="002E7468">
        <w:rPr>
          <w:rFonts w:ascii="Calibri" w:hAnsi="Calibri" w:cs="Calibri"/>
        </w:rPr>
        <w:t xml:space="preserve">What to do if you are unwell on the day of </w:t>
      </w:r>
      <w:r w:rsidR="00FD26A1" w:rsidRPr="002E7468">
        <w:rPr>
          <w:rFonts w:ascii="Calibri" w:hAnsi="Calibri" w:cs="Calibri"/>
        </w:rPr>
        <w:t>your</w:t>
      </w:r>
      <w:r w:rsidRPr="002E7468">
        <w:rPr>
          <w:rFonts w:ascii="Calibri" w:hAnsi="Calibri" w:cs="Calibri"/>
        </w:rPr>
        <w:t xml:space="preserve"> exam</w:t>
      </w:r>
      <w:bookmarkEnd w:id="49"/>
      <w:bookmarkEnd w:id="50"/>
    </w:p>
    <w:tbl>
      <w:tblPr>
        <w:tblStyle w:val="TableGrid"/>
        <w:tblW w:w="0" w:type="auto"/>
        <w:tblLook w:val="04A0" w:firstRow="1" w:lastRow="0" w:firstColumn="1" w:lastColumn="0" w:noHBand="0" w:noVBand="1"/>
      </w:tblPr>
      <w:tblGrid>
        <w:gridCol w:w="10456"/>
      </w:tblGrid>
      <w:tr w:rsidR="00C94C7B" w:rsidRPr="002E7468" w14:paraId="09E19A65" w14:textId="77777777" w:rsidTr="00C94C7B">
        <w:tc>
          <w:tcPr>
            <w:tcW w:w="10836" w:type="dxa"/>
          </w:tcPr>
          <w:p w14:paraId="4A310E43" w14:textId="40F5F964" w:rsidR="00295E7D" w:rsidRPr="002E7468" w:rsidRDefault="00295E7D" w:rsidP="00F5101D">
            <w:pPr>
              <w:spacing w:before="120"/>
              <w:jc w:val="both"/>
              <w:rPr>
                <w:rFonts w:asciiTheme="minorHAnsi" w:hAnsiTheme="minorHAnsi" w:cstheme="minorHAnsi"/>
              </w:rPr>
            </w:pPr>
            <w:r w:rsidRPr="002E7468">
              <w:rPr>
                <w:rFonts w:asciiTheme="minorHAnsi" w:hAnsiTheme="minorHAnsi" w:cstheme="minorHAnsi"/>
              </w:rPr>
              <w:t xml:space="preserve">It is </w:t>
            </w:r>
            <w:proofErr w:type="gramStart"/>
            <w:r w:rsidRPr="002E7468">
              <w:rPr>
                <w:rFonts w:asciiTheme="minorHAnsi" w:hAnsiTheme="minorHAnsi" w:cstheme="minorHAnsi"/>
              </w:rPr>
              <w:t>really important</w:t>
            </w:r>
            <w:proofErr w:type="gramEnd"/>
            <w:r w:rsidRPr="002E7468">
              <w:rPr>
                <w:rFonts w:asciiTheme="minorHAnsi" w:hAnsiTheme="minorHAnsi" w:cstheme="minorHAnsi"/>
              </w:rPr>
              <w:t xml:space="preserve"> that you attend school for all exams, whether external or mock, unless you are seriously ill. </w:t>
            </w:r>
          </w:p>
          <w:p w14:paraId="419AEDF2" w14:textId="7D477986" w:rsidR="00295E7D" w:rsidRPr="002E7468" w:rsidRDefault="00295E7D" w:rsidP="00F5101D">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If you are extremely unwell and cannot attend your exam, please ask your parent/carer to contact the Attendance Officer immediately</w:t>
            </w:r>
            <w:r w:rsidR="001D2AD9" w:rsidRPr="002E7468">
              <w:rPr>
                <w:rFonts w:asciiTheme="minorHAnsi" w:hAnsiTheme="minorHAnsi" w:cstheme="minorHAnsi"/>
              </w:rPr>
              <w:t xml:space="preserve"> on 01623 980055 </w:t>
            </w:r>
            <w:r w:rsidR="002E7468" w:rsidRPr="002E7468">
              <w:rPr>
                <w:rFonts w:asciiTheme="minorHAnsi" w:hAnsiTheme="minorHAnsi" w:cstheme="minorHAnsi"/>
              </w:rPr>
              <w:t>ext.</w:t>
            </w:r>
            <w:r w:rsidR="001D2AD9" w:rsidRPr="002E7468">
              <w:rPr>
                <w:rFonts w:asciiTheme="minorHAnsi" w:hAnsiTheme="minorHAnsi" w:cstheme="minorHAnsi"/>
              </w:rPr>
              <w:t xml:space="preserve"> 5135</w:t>
            </w:r>
            <w:r w:rsidRPr="002E7468">
              <w:rPr>
                <w:rFonts w:asciiTheme="minorHAnsi" w:hAnsiTheme="minorHAnsi" w:cstheme="minorHAnsi"/>
              </w:rPr>
              <w:t xml:space="preserve">. </w:t>
            </w:r>
            <w:r w:rsidR="00D97CAD">
              <w:rPr>
                <w:rFonts w:asciiTheme="minorHAnsi" w:hAnsiTheme="minorHAnsi" w:cstheme="minorHAnsi"/>
              </w:rPr>
              <w:t xml:space="preserve">Tell the Attendance Officer that you are missing an exam because you are ill.  </w:t>
            </w:r>
            <w:r w:rsidRPr="002E7468">
              <w:rPr>
                <w:rFonts w:asciiTheme="minorHAnsi" w:hAnsiTheme="minorHAnsi" w:cstheme="minorHAnsi"/>
              </w:rPr>
              <w:t xml:space="preserve">You may need to provide medical evidence to confirm your illness. </w:t>
            </w:r>
          </w:p>
          <w:p w14:paraId="7AAA95C7" w14:textId="77777777" w:rsidR="00295E7D" w:rsidRPr="002E7468" w:rsidRDefault="00295E7D" w:rsidP="00F5101D">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If you feel unwell during an exam, please put your hand up and an invigilator will assist you. </w:t>
            </w:r>
          </w:p>
          <w:p w14:paraId="3C18A7E7" w14:textId="5EDE823F" w:rsidR="00295E7D" w:rsidRDefault="00295E7D" w:rsidP="00295E7D">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If you feel unwell before the exam starts, please tell a member of staff.</w:t>
            </w:r>
          </w:p>
          <w:p w14:paraId="35A1590A" w14:textId="74448937" w:rsidR="00C94C7B" w:rsidRPr="002E7468" w:rsidRDefault="00D97CAD" w:rsidP="00793E05">
            <w:pPr>
              <w:spacing w:before="120"/>
              <w:jc w:val="both"/>
              <w:rPr>
                <w:rFonts w:asciiTheme="minorHAnsi" w:hAnsiTheme="minorHAnsi" w:cstheme="minorHAnsi"/>
              </w:rPr>
            </w:pPr>
            <w:r w:rsidRPr="002E7468">
              <w:rPr>
                <w:rFonts w:asciiTheme="minorHAnsi" w:hAnsiTheme="minorHAnsi" w:cstheme="minorHAnsi"/>
              </w:rPr>
              <w:sym w:font="Symbol" w:char="F0B7"/>
            </w:r>
            <w:r w:rsidRPr="002E7468">
              <w:rPr>
                <w:rFonts w:asciiTheme="minorHAnsi" w:hAnsiTheme="minorHAnsi" w:cstheme="minorHAnsi"/>
              </w:rPr>
              <w:t xml:space="preserve"> </w:t>
            </w:r>
            <w:r w:rsidR="00295E7D" w:rsidRPr="002E7468">
              <w:rPr>
                <w:rFonts w:asciiTheme="minorHAnsi" w:hAnsiTheme="minorHAnsi" w:cstheme="minorHAnsi"/>
              </w:rPr>
              <w:t xml:space="preserve">If you are disadvantaged because of illness, it may be possible </w:t>
            </w:r>
            <w:r w:rsidR="00793E05" w:rsidRPr="002E7468">
              <w:rPr>
                <w:rFonts w:asciiTheme="minorHAnsi" w:hAnsiTheme="minorHAnsi" w:cstheme="minorHAnsi"/>
              </w:rPr>
              <w:t>for the Exams Officer to apply for special consideration.  Evidence may be requested to support this.</w:t>
            </w:r>
          </w:p>
        </w:tc>
      </w:tr>
    </w:tbl>
    <w:p w14:paraId="4D66042E" w14:textId="202C7464" w:rsidR="00C94C7B" w:rsidRPr="002E7468" w:rsidRDefault="00C94C7B" w:rsidP="00F5101D">
      <w:pPr>
        <w:pStyle w:val="Heading1"/>
        <w:spacing w:before="120" w:after="120"/>
        <w:jc w:val="both"/>
        <w:rPr>
          <w:rFonts w:ascii="Calibri" w:hAnsi="Calibri" w:cs="Calibri"/>
        </w:rPr>
      </w:pPr>
      <w:bookmarkStart w:id="51" w:name="_Toc463797267"/>
      <w:bookmarkStart w:id="52" w:name="_Toc88653751"/>
      <w:r w:rsidRPr="002E7468">
        <w:rPr>
          <w:rFonts w:ascii="Calibri" w:hAnsi="Calibri" w:cs="Calibri"/>
        </w:rPr>
        <w:t xml:space="preserve">What happens if you have an unauthorised absence from </w:t>
      </w:r>
      <w:r w:rsidR="00797334" w:rsidRPr="002E7468">
        <w:rPr>
          <w:rFonts w:ascii="Calibri" w:hAnsi="Calibri" w:cs="Calibri"/>
        </w:rPr>
        <w:t xml:space="preserve">your </w:t>
      </w:r>
      <w:r w:rsidRPr="002E7468">
        <w:rPr>
          <w:rFonts w:ascii="Calibri" w:hAnsi="Calibri" w:cs="Calibri"/>
        </w:rPr>
        <w:t>exam</w:t>
      </w:r>
      <w:bookmarkEnd w:id="51"/>
      <w:bookmarkEnd w:id="52"/>
    </w:p>
    <w:tbl>
      <w:tblPr>
        <w:tblStyle w:val="TableGrid"/>
        <w:tblW w:w="0" w:type="auto"/>
        <w:tblLook w:val="04A0" w:firstRow="1" w:lastRow="0" w:firstColumn="1" w:lastColumn="0" w:noHBand="0" w:noVBand="1"/>
      </w:tblPr>
      <w:tblGrid>
        <w:gridCol w:w="10456"/>
      </w:tblGrid>
      <w:tr w:rsidR="00C94C7B" w:rsidRPr="002E7468" w14:paraId="7204F797" w14:textId="77777777" w:rsidTr="00C94C7B">
        <w:tc>
          <w:tcPr>
            <w:tcW w:w="10836" w:type="dxa"/>
          </w:tcPr>
          <w:p w14:paraId="21D46F03" w14:textId="6679D0FE" w:rsidR="00793E05" w:rsidRPr="002E7468" w:rsidRDefault="00793E05" w:rsidP="00F5101D">
            <w:pPr>
              <w:spacing w:before="120"/>
              <w:jc w:val="both"/>
              <w:rPr>
                <w:rFonts w:asciiTheme="minorHAnsi" w:hAnsiTheme="minorHAnsi" w:cstheme="minorHAnsi"/>
              </w:rPr>
            </w:pPr>
            <w:r w:rsidRPr="002E7468">
              <w:rPr>
                <w:rFonts w:asciiTheme="minorHAnsi" w:hAnsiTheme="minorHAnsi" w:cstheme="minorHAnsi"/>
              </w:rPr>
              <w:t xml:space="preserve">Your exams are extremely important and it vital that you attend all external and mock exams. If you do not turn up for an exam you will not receive a mark/grade, and your parents/carers will be invoiced for the wasted exam entry fee. </w:t>
            </w:r>
          </w:p>
          <w:p w14:paraId="5DBB359F" w14:textId="193C504B" w:rsidR="00B726CE" w:rsidRPr="002E7468" w:rsidRDefault="00793E05" w:rsidP="00793E05">
            <w:pPr>
              <w:spacing w:before="120"/>
              <w:jc w:val="both"/>
              <w:rPr>
                <w:rFonts w:asciiTheme="minorHAnsi" w:hAnsiTheme="minorHAnsi" w:cstheme="minorHAnsi"/>
              </w:rPr>
            </w:pPr>
            <w:r w:rsidRPr="002E7468">
              <w:rPr>
                <w:rFonts w:asciiTheme="minorHAnsi" w:hAnsiTheme="minorHAnsi" w:cstheme="minorHAnsi"/>
              </w:rPr>
              <w:t xml:space="preserve">Please advise your </w:t>
            </w:r>
            <w:r w:rsidR="00E458FE">
              <w:rPr>
                <w:rFonts w:asciiTheme="minorHAnsi" w:hAnsiTheme="minorHAnsi" w:cstheme="minorHAnsi"/>
              </w:rPr>
              <w:t>AHOY</w:t>
            </w:r>
            <w:r w:rsidR="00CB07BF">
              <w:rPr>
                <w:rFonts w:asciiTheme="minorHAnsi" w:hAnsiTheme="minorHAnsi" w:cstheme="minorHAnsi"/>
              </w:rPr>
              <w:t>/HOY</w:t>
            </w:r>
            <w:r w:rsidRPr="002E7468">
              <w:rPr>
                <w:rFonts w:asciiTheme="minorHAnsi" w:hAnsiTheme="minorHAnsi" w:cstheme="minorHAnsi"/>
              </w:rPr>
              <w:t xml:space="preserve"> of any issues you may have around exam time</w:t>
            </w:r>
            <w:r w:rsidR="00D97CAD">
              <w:rPr>
                <w:rFonts w:asciiTheme="minorHAnsi" w:hAnsiTheme="minorHAnsi" w:cstheme="minorHAnsi"/>
              </w:rPr>
              <w:t xml:space="preserve"> that could affect your attendance</w:t>
            </w:r>
            <w:r w:rsidRPr="002E7468">
              <w:rPr>
                <w:rFonts w:asciiTheme="minorHAnsi" w:hAnsiTheme="minorHAnsi" w:cstheme="minorHAnsi"/>
              </w:rPr>
              <w:t>.</w:t>
            </w:r>
          </w:p>
        </w:tc>
      </w:tr>
    </w:tbl>
    <w:p w14:paraId="37C338D1" w14:textId="0450F207" w:rsidR="00C94C7B" w:rsidRPr="002E7468" w:rsidRDefault="00C94C7B" w:rsidP="00F5101D">
      <w:pPr>
        <w:pStyle w:val="Heading1"/>
        <w:spacing w:before="120" w:after="120"/>
        <w:jc w:val="both"/>
        <w:rPr>
          <w:rFonts w:ascii="Calibri" w:hAnsi="Calibri" w:cs="Calibri"/>
        </w:rPr>
      </w:pPr>
      <w:bookmarkStart w:id="53" w:name="_Toc463797268"/>
      <w:bookmarkStart w:id="54" w:name="_Toc88653752"/>
      <w:r w:rsidRPr="002E7468">
        <w:rPr>
          <w:rFonts w:ascii="Calibri" w:hAnsi="Calibri" w:cs="Calibri"/>
        </w:rPr>
        <w:t>What happens in the event of an emergency in the exam room</w:t>
      </w:r>
      <w:bookmarkEnd w:id="53"/>
      <w:bookmarkEnd w:id="54"/>
    </w:p>
    <w:tbl>
      <w:tblPr>
        <w:tblStyle w:val="TableGrid"/>
        <w:tblW w:w="0" w:type="auto"/>
        <w:tblLook w:val="04A0" w:firstRow="1" w:lastRow="0" w:firstColumn="1" w:lastColumn="0" w:noHBand="0" w:noVBand="1"/>
      </w:tblPr>
      <w:tblGrid>
        <w:gridCol w:w="10456"/>
      </w:tblGrid>
      <w:tr w:rsidR="00C94C7B" w:rsidRPr="002E7468" w14:paraId="3A8CD87C" w14:textId="77777777" w:rsidTr="00C94C7B">
        <w:tc>
          <w:tcPr>
            <w:tcW w:w="10836" w:type="dxa"/>
          </w:tcPr>
          <w:p w14:paraId="79A0BBCB" w14:textId="2E8D576C" w:rsidR="006C140A" w:rsidRPr="002E7468" w:rsidRDefault="006C140A" w:rsidP="00F5101D">
            <w:pPr>
              <w:spacing w:before="120"/>
              <w:jc w:val="both"/>
              <w:rPr>
                <w:rFonts w:asciiTheme="minorHAnsi" w:hAnsiTheme="minorHAnsi" w:cstheme="minorHAnsi"/>
              </w:rPr>
            </w:pPr>
            <w:r w:rsidRPr="002E7468">
              <w:rPr>
                <w:rFonts w:asciiTheme="minorHAnsi" w:hAnsiTheme="minorHAnsi" w:cstheme="minorHAnsi"/>
              </w:rPr>
              <w:t>In the event of an emergency</w:t>
            </w:r>
            <w:r w:rsidR="0082715B" w:rsidRPr="002E7468">
              <w:rPr>
                <w:rFonts w:asciiTheme="minorHAnsi" w:hAnsiTheme="minorHAnsi" w:cstheme="minorHAnsi"/>
              </w:rPr>
              <w:t xml:space="preserve"> evacuation alarm</w:t>
            </w:r>
            <w:r w:rsidRPr="002E7468">
              <w:rPr>
                <w:rFonts w:asciiTheme="minorHAnsi" w:hAnsiTheme="minorHAnsi" w:cstheme="minorHAnsi"/>
              </w:rPr>
              <w:t xml:space="preserve">, the </w:t>
            </w:r>
            <w:r w:rsidR="00533988">
              <w:rPr>
                <w:rFonts w:asciiTheme="minorHAnsi" w:hAnsiTheme="minorHAnsi" w:cstheme="minorHAnsi"/>
              </w:rPr>
              <w:t>i</w:t>
            </w:r>
            <w:r w:rsidRPr="002E7468">
              <w:rPr>
                <w:rFonts w:asciiTheme="minorHAnsi" w:hAnsiTheme="minorHAnsi" w:cstheme="minorHAnsi"/>
              </w:rPr>
              <w:t xml:space="preserve">nvigilator will stop the exam and give instructions to you. </w:t>
            </w:r>
          </w:p>
          <w:p w14:paraId="18A25EE5" w14:textId="77777777" w:rsidR="006C140A" w:rsidRPr="002E7468" w:rsidRDefault="006C140A" w:rsidP="00F5101D">
            <w:pPr>
              <w:spacing w:before="120"/>
              <w:jc w:val="both"/>
              <w:rPr>
                <w:rFonts w:asciiTheme="minorHAnsi" w:hAnsiTheme="minorHAnsi" w:cstheme="minorHAnsi"/>
              </w:rPr>
            </w:pPr>
            <w:r w:rsidRPr="002E7468">
              <w:rPr>
                <w:rFonts w:asciiTheme="minorHAnsi" w:hAnsiTheme="minorHAnsi" w:cstheme="minorHAnsi"/>
              </w:rPr>
              <w:t xml:space="preserve">You must: </w:t>
            </w:r>
          </w:p>
          <w:p w14:paraId="342CCEDF" w14:textId="0E64D37B" w:rsidR="006C140A" w:rsidRPr="002E7468" w:rsidRDefault="006C140A" w:rsidP="006C140A">
            <w:pPr>
              <w:pStyle w:val="ListParagraph"/>
              <w:numPr>
                <w:ilvl w:val="0"/>
                <w:numId w:val="41"/>
              </w:numPr>
              <w:spacing w:before="120"/>
              <w:jc w:val="both"/>
              <w:rPr>
                <w:rFonts w:asciiTheme="minorHAnsi" w:hAnsiTheme="minorHAnsi" w:cstheme="minorHAnsi"/>
              </w:rPr>
            </w:pPr>
            <w:r w:rsidRPr="002E7468">
              <w:rPr>
                <w:rFonts w:asciiTheme="minorHAnsi" w:hAnsiTheme="minorHAnsi" w:cstheme="minorHAnsi"/>
              </w:rPr>
              <w:t xml:space="preserve">Stop writing and close your exam papers. </w:t>
            </w:r>
          </w:p>
          <w:p w14:paraId="281100A2" w14:textId="3561976A" w:rsidR="006C140A" w:rsidRPr="002E7468" w:rsidRDefault="006C140A" w:rsidP="006C140A">
            <w:pPr>
              <w:pStyle w:val="ListParagraph"/>
              <w:numPr>
                <w:ilvl w:val="0"/>
                <w:numId w:val="41"/>
              </w:numPr>
              <w:spacing w:before="120"/>
              <w:jc w:val="both"/>
              <w:rPr>
                <w:rFonts w:asciiTheme="minorHAnsi" w:hAnsiTheme="minorHAnsi" w:cstheme="minorHAnsi"/>
              </w:rPr>
            </w:pPr>
            <w:r w:rsidRPr="002E7468">
              <w:rPr>
                <w:rFonts w:asciiTheme="minorHAnsi" w:hAnsiTheme="minorHAnsi" w:cstheme="minorHAnsi"/>
              </w:rPr>
              <w:t xml:space="preserve">Stay seated until the invigilator advises you to leave the room. </w:t>
            </w:r>
          </w:p>
          <w:p w14:paraId="65DDD2D6" w14:textId="3DC64E7E" w:rsidR="00FB6186" w:rsidRDefault="006C140A" w:rsidP="00FB6186">
            <w:pPr>
              <w:pStyle w:val="ListParagraph"/>
              <w:numPr>
                <w:ilvl w:val="0"/>
                <w:numId w:val="41"/>
              </w:numPr>
              <w:spacing w:before="120"/>
              <w:jc w:val="both"/>
              <w:rPr>
                <w:rFonts w:asciiTheme="minorHAnsi" w:hAnsiTheme="minorHAnsi" w:cstheme="minorHAnsi"/>
              </w:rPr>
            </w:pPr>
            <w:r w:rsidRPr="00FB6186">
              <w:rPr>
                <w:rFonts w:asciiTheme="minorHAnsi" w:hAnsiTheme="minorHAnsi" w:cstheme="minorHAnsi"/>
              </w:rPr>
              <w:t xml:space="preserve">Follow </w:t>
            </w:r>
            <w:r w:rsidR="0082715B" w:rsidRPr="00FB6186">
              <w:rPr>
                <w:rFonts w:asciiTheme="minorHAnsi" w:hAnsiTheme="minorHAnsi" w:cstheme="minorHAnsi"/>
              </w:rPr>
              <w:t xml:space="preserve">the </w:t>
            </w:r>
            <w:r w:rsidRPr="00FB6186">
              <w:rPr>
                <w:rFonts w:asciiTheme="minorHAnsi" w:hAnsiTheme="minorHAnsi" w:cstheme="minorHAnsi"/>
              </w:rPr>
              <w:t>invigilator to the designated exams assembly point</w:t>
            </w:r>
            <w:r w:rsidR="009B1B71">
              <w:rPr>
                <w:rFonts w:asciiTheme="minorHAnsi" w:hAnsiTheme="minorHAnsi" w:cstheme="minorHAnsi"/>
              </w:rPr>
              <w:t>.</w:t>
            </w:r>
          </w:p>
          <w:p w14:paraId="0D4D5F3B" w14:textId="4DA8F578" w:rsidR="006C140A" w:rsidRPr="00FB6186" w:rsidRDefault="006C140A" w:rsidP="00FB6186">
            <w:pPr>
              <w:spacing w:before="120"/>
              <w:jc w:val="both"/>
              <w:rPr>
                <w:rFonts w:asciiTheme="minorHAnsi" w:hAnsiTheme="minorHAnsi" w:cstheme="minorHAnsi"/>
              </w:rPr>
            </w:pPr>
            <w:r w:rsidRPr="00FB6186">
              <w:rPr>
                <w:rFonts w:asciiTheme="minorHAnsi" w:hAnsiTheme="minorHAnsi" w:cstheme="minorHAnsi"/>
              </w:rPr>
              <w:t xml:space="preserve">You must not: </w:t>
            </w:r>
          </w:p>
          <w:p w14:paraId="121242EC" w14:textId="27446A42" w:rsidR="006C140A" w:rsidRPr="002E7468" w:rsidRDefault="006C140A" w:rsidP="006C140A">
            <w:pPr>
              <w:pStyle w:val="ListParagraph"/>
              <w:numPr>
                <w:ilvl w:val="0"/>
                <w:numId w:val="42"/>
              </w:numPr>
              <w:spacing w:before="120"/>
              <w:jc w:val="both"/>
              <w:rPr>
                <w:rFonts w:asciiTheme="minorHAnsi" w:hAnsiTheme="minorHAnsi" w:cstheme="minorHAnsi"/>
              </w:rPr>
            </w:pPr>
            <w:r w:rsidRPr="002E7468">
              <w:rPr>
                <w:rFonts w:asciiTheme="minorHAnsi" w:hAnsiTheme="minorHAnsi" w:cstheme="minorHAnsi"/>
              </w:rPr>
              <w:t>Communicate with anyone inside</w:t>
            </w:r>
            <w:r w:rsidR="00D97CAD">
              <w:rPr>
                <w:rFonts w:asciiTheme="minorHAnsi" w:hAnsiTheme="minorHAnsi" w:cstheme="minorHAnsi"/>
              </w:rPr>
              <w:t xml:space="preserve"> or </w:t>
            </w:r>
            <w:r w:rsidRPr="002E7468">
              <w:rPr>
                <w:rFonts w:asciiTheme="minorHAnsi" w:hAnsiTheme="minorHAnsi" w:cstheme="minorHAnsi"/>
              </w:rPr>
              <w:t>outside the room</w:t>
            </w:r>
            <w:r w:rsidR="00D97CAD">
              <w:rPr>
                <w:rFonts w:asciiTheme="minorHAnsi" w:hAnsiTheme="minorHAnsi" w:cstheme="minorHAnsi"/>
              </w:rPr>
              <w:t>,</w:t>
            </w:r>
            <w:r w:rsidRPr="002E7468">
              <w:rPr>
                <w:rFonts w:asciiTheme="minorHAnsi" w:hAnsiTheme="minorHAnsi" w:cstheme="minorHAnsi"/>
              </w:rPr>
              <w:t xml:space="preserve"> other than the Exams Officer and </w:t>
            </w:r>
            <w:r w:rsidR="00D97CAD">
              <w:rPr>
                <w:rFonts w:asciiTheme="minorHAnsi" w:hAnsiTheme="minorHAnsi" w:cstheme="minorHAnsi"/>
              </w:rPr>
              <w:t>i</w:t>
            </w:r>
            <w:r w:rsidRPr="002E7468">
              <w:rPr>
                <w:rFonts w:asciiTheme="minorHAnsi" w:hAnsiTheme="minorHAnsi" w:cstheme="minorHAnsi"/>
              </w:rPr>
              <w:t>nvigilators.</w:t>
            </w:r>
          </w:p>
          <w:p w14:paraId="710F8762" w14:textId="77777777" w:rsidR="006C140A" w:rsidRPr="002E7468" w:rsidRDefault="006C140A" w:rsidP="006C140A">
            <w:pPr>
              <w:pStyle w:val="ListParagraph"/>
              <w:numPr>
                <w:ilvl w:val="0"/>
                <w:numId w:val="42"/>
              </w:numPr>
              <w:spacing w:before="120"/>
              <w:jc w:val="both"/>
              <w:rPr>
                <w:rFonts w:asciiTheme="minorHAnsi" w:hAnsiTheme="minorHAnsi" w:cstheme="minorHAnsi"/>
              </w:rPr>
            </w:pPr>
            <w:r w:rsidRPr="002E7468">
              <w:rPr>
                <w:rFonts w:asciiTheme="minorHAnsi" w:hAnsiTheme="minorHAnsi" w:cstheme="minorHAnsi"/>
              </w:rPr>
              <w:t xml:space="preserve">Collect any personal belongings, unless advised to do so by the invigilators. </w:t>
            </w:r>
          </w:p>
          <w:p w14:paraId="720CD924" w14:textId="0A17E85E" w:rsidR="006C140A" w:rsidRPr="002E7468" w:rsidRDefault="006C140A" w:rsidP="006C140A">
            <w:pPr>
              <w:pStyle w:val="ListParagraph"/>
              <w:numPr>
                <w:ilvl w:val="0"/>
                <w:numId w:val="42"/>
              </w:numPr>
              <w:spacing w:before="120"/>
              <w:jc w:val="both"/>
              <w:rPr>
                <w:rFonts w:asciiTheme="minorHAnsi" w:hAnsiTheme="minorHAnsi" w:cstheme="minorHAnsi"/>
              </w:rPr>
            </w:pPr>
            <w:r w:rsidRPr="002E7468">
              <w:rPr>
                <w:rFonts w:asciiTheme="minorHAnsi" w:hAnsiTheme="minorHAnsi" w:cstheme="minorHAnsi"/>
              </w:rPr>
              <w:t xml:space="preserve">Return to your usual </w:t>
            </w:r>
            <w:r w:rsidR="0082715B" w:rsidRPr="002E7468">
              <w:rPr>
                <w:rFonts w:asciiTheme="minorHAnsi" w:hAnsiTheme="minorHAnsi" w:cstheme="minorHAnsi"/>
              </w:rPr>
              <w:t>tutor</w:t>
            </w:r>
            <w:r w:rsidRPr="002E7468">
              <w:rPr>
                <w:rFonts w:asciiTheme="minorHAnsi" w:hAnsiTheme="minorHAnsi" w:cstheme="minorHAnsi"/>
              </w:rPr>
              <w:t xml:space="preserve"> group assembly point – </w:t>
            </w:r>
            <w:proofErr w:type="gramStart"/>
            <w:r w:rsidRPr="002E7468">
              <w:rPr>
                <w:rFonts w:asciiTheme="minorHAnsi" w:hAnsiTheme="minorHAnsi" w:cstheme="minorHAnsi"/>
              </w:rPr>
              <w:t>remain with the Invigilator at all times</w:t>
            </w:r>
            <w:proofErr w:type="gramEnd"/>
            <w:r w:rsidRPr="002E7468">
              <w:rPr>
                <w:rFonts w:asciiTheme="minorHAnsi" w:hAnsiTheme="minorHAnsi" w:cstheme="minorHAnsi"/>
              </w:rPr>
              <w:t>.</w:t>
            </w:r>
          </w:p>
          <w:p w14:paraId="07C56EB8" w14:textId="7CFA2A46" w:rsidR="006C140A" w:rsidRPr="002E7468" w:rsidRDefault="006C140A" w:rsidP="006C140A">
            <w:pPr>
              <w:spacing w:before="120"/>
              <w:jc w:val="both"/>
              <w:rPr>
                <w:rFonts w:asciiTheme="minorHAnsi" w:hAnsiTheme="minorHAnsi" w:cstheme="minorHAnsi"/>
              </w:rPr>
            </w:pPr>
            <w:r w:rsidRPr="002E7468">
              <w:rPr>
                <w:rFonts w:asciiTheme="minorHAnsi" w:hAnsiTheme="minorHAnsi" w:cstheme="minorHAnsi"/>
              </w:rPr>
              <w:t>If you do not follow these rules, you may not be allowed back into the room to complete your exam.</w:t>
            </w:r>
          </w:p>
          <w:p w14:paraId="57678CAE" w14:textId="3F9EEE82" w:rsidR="00182552" w:rsidRPr="002E7468" w:rsidRDefault="006C140A" w:rsidP="0082715B">
            <w:pPr>
              <w:spacing w:before="120"/>
              <w:jc w:val="both"/>
              <w:rPr>
                <w:rFonts w:ascii="Calibri" w:hAnsi="Calibri" w:cs="Calibri"/>
              </w:rPr>
            </w:pPr>
            <w:r w:rsidRPr="002E7468">
              <w:rPr>
                <w:rFonts w:ascii="Calibri" w:hAnsi="Calibri" w:cs="Calibri"/>
              </w:rPr>
              <w:lastRenderedPageBreak/>
              <w:t xml:space="preserve">Once it is safe to re-enter the building, the Invigilator will re-start the </w:t>
            </w:r>
            <w:proofErr w:type="gramStart"/>
            <w:r w:rsidRPr="002E7468">
              <w:rPr>
                <w:rFonts w:ascii="Calibri" w:hAnsi="Calibri" w:cs="Calibri"/>
              </w:rPr>
              <w:t>exam</w:t>
            </w:r>
            <w:proofErr w:type="gramEnd"/>
            <w:r w:rsidRPr="002E7468">
              <w:rPr>
                <w:rFonts w:ascii="Calibri" w:hAnsi="Calibri" w:cs="Calibri"/>
              </w:rPr>
              <w:t xml:space="preserve"> and you will be given the full time to complete it.  </w:t>
            </w:r>
          </w:p>
        </w:tc>
      </w:tr>
    </w:tbl>
    <w:p w14:paraId="3D29368F" w14:textId="7E1B8DC5" w:rsidR="00C94C7B" w:rsidRPr="002E7468" w:rsidRDefault="00C94C7B" w:rsidP="00F5101D">
      <w:pPr>
        <w:pStyle w:val="Heading1"/>
        <w:spacing w:before="120" w:after="120"/>
        <w:jc w:val="both"/>
        <w:rPr>
          <w:rFonts w:ascii="Calibri" w:hAnsi="Calibri" w:cs="Calibri"/>
        </w:rPr>
      </w:pPr>
      <w:bookmarkStart w:id="55" w:name="_Toc463797269"/>
      <w:bookmarkStart w:id="56" w:name="_Toc88653753"/>
      <w:r w:rsidRPr="002E7468">
        <w:rPr>
          <w:rFonts w:ascii="Calibri" w:hAnsi="Calibri" w:cs="Calibri"/>
        </w:rPr>
        <w:lastRenderedPageBreak/>
        <w:t>Candidates with access arrangements</w:t>
      </w:r>
      <w:bookmarkEnd w:id="55"/>
      <w:r w:rsidR="00F5101D" w:rsidRPr="002E7468">
        <w:rPr>
          <w:rFonts w:ascii="Calibri" w:hAnsi="Calibri" w:cs="Calibri"/>
        </w:rPr>
        <w:t>/reasonable adjustments</w:t>
      </w:r>
      <w:bookmarkEnd w:id="56"/>
    </w:p>
    <w:tbl>
      <w:tblPr>
        <w:tblStyle w:val="TableGrid"/>
        <w:tblW w:w="0" w:type="auto"/>
        <w:tblLook w:val="04A0" w:firstRow="1" w:lastRow="0" w:firstColumn="1" w:lastColumn="0" w:noHBand="0" w:noVBand="1"/>
      </w:tblPr>
      <w:tblGrid>
        <w:gridCol w:w="10456"/>
      </w:tblGrid>
      <w:tr w:rsidR="00C94C7B" w:rsidRPr="002E7468" w14:paraId="20CA6828" w14:textId="77777777" w:rsidTr="00C94C7B">
        <w:tc>
          <w:tcPr>
            <w:tcW w:w="10836" w:type="dxa"/>
          </w:tcPr>
          <w:p w14:paraId="09EB3E87" w14:textId="6900A066" w:rsidR="00C94C7B" w:rsidRPr="002E7468" w:rsidRDefault="0082715B" w:rsidP="0082715B">
            <w:pPr>
              <w:spacing w:before="120"/>
              <w:jc w:val="both"/>
              <w:rPr>
                <w:rFonts w:ascii="Calibri" w:hAnsi="Calibri" w:cs="Calibri"/>
              </w:rPr>
            </w:pPr>
            <w:r w:rsidRPr="002E7468">
              <w:rPr>
                <w:rFonts w:ascii="Calibri" w:hAnsi="Calibri" w:cs="Calibri"/>
              </w:rPr>
              <w:t>If you are entitled to an access arrangement such as a reader and/or a scribe, you will take your exams in a smaller room</w:t>
            </w:r>
            <w:r w:rsidR="00D97CAD">
              <w:rPr>
                <w:rFonts w:ascii="Calibri" w:hAnsi="Calibri" w:cs="Calibri"/>
              </w:rPr>
              <w:t>,</w:t>
            </w:r>
            <w:r w:rsidRPr="002E7468">
              <w:rPr>
                <w:rFonts w:ascii="Calibri" w:hAnsi="Calibri" w:cs="Calibri"/>
              </w:rPr>
              <w:t xml:space="preserve"> </w:t>
            </w:r>
            <w:r w:rsidR="00D97CAD">
              <w:rPr>
                <w:rFonts w:ascii="Calibri" w:hAnsi="Calibri" w:cs="Calibri"/>
              </w:rPr>
              <w:t>such as o</w:t>
            </w:r>
            <w:r w:rsidRPr="002E7468">
              <w:rPr>
                <w:rFonts w:ascii="Calibri" w:hAnsi="Calibri" w:cs="Calibri"/>
              </w:rPr>
              <w:t xml:space="preserve">ne of the squash courts.  Trained </w:t>
            </w:r>
            <w:r w:rsidR="00D97CAD">
              <w:rPr>
                <w:rFonts w:ascii="Calibri" w:hAnsi="Calibri" w:cs="Calibri"/>
              </w:rPr>
              <w:t>i</w:t>
            </w:r>
            <w:r w:rsidRPr="002E7468">
              <w:rPr>
                <w:rFonts w:ascii="Calibri" w:hAnsi="Calibri" w:cs="Calibri"/>
              </w:rPr>
              <w:t xml:space="preserve">nvigilators will be present in the room to give assistance. They, too, </w:t>
            </w:r>
            <w:proofErr w:type="gramStart"/>
            <w:r w:rsidRPr="002E7468">
              <w:rPr>
                <w:rFonts w:ascii="Calibri" w:hAnsi="Calibri" w:cs="Calibri"/>
              </w:rPr>
              <w:t>have to</w:t>
            </w:r>
            <w:proofErr w:type="gramEnd"/>
            <w:r w:rsidRPr="002E7468">
              <w:rPr>
                <w:rFonts w:ascii="Calibri" w:hAnsi="Calibri" w:cs="Calibri"/>
              </w:rPr>
              <w:t xml:space="preserve"> comply with the JCQ regulations, so there are certain things they </w:t>
            </w:r>
            <w:r w:rsidR="003E084C">
              <w:rPr>
                <w:rFonts w:ascii="Calibri" w:hAnsi="Calibri" w:cs="Calibri"/>
              </w:rPr>
              <w:t xml:space="preserve">are </w:t>
            </w:r>
            <w:r w:rsidRPr="002E7468">
              <w:rPr>
                <w:rFonts w:ascii="Calibri" w:hAnsi="Calibri" w:cs="Calibri"/>
              </w:rPr>
              <w:t>not allowed to do. If you are unsure of how your access arrangement will work, please speak to M</w:t>
            </w:r>
            <w:r w:rsidR="00CB07BF">
              <w:rPr>
                <w:rFonts w:ascii="Calibri" w:hAnsi="Calibri" w:cs="Calibri"/>
              </w:rPr>
              <w:t>iss Walters</w:t>
            </w:r>
            <w:r w:rsidRPr="002E7468">
              <w:rPr>
                <w:rFonts w:ascii="Calibri" w:hAnsi="Calibri" w:cs="Calibri"/>
              </w:rPr>
              <w:t>, SENCO.</w:t>
            </w:r>
          </w:p>
        </w:tc>
      </w:tr>
    </w:tbl>
    <w:p w14:paraId="3F44F30F" w14:textId="4C771D9D" w:rsidR="00C94C7B" w:rsidRPr="002E7468" w:rsidRDefault="00C94C7B" w:rsidP="00F5101D">
      <w:pPr>
        <w:pStyle w:val="Heading1"/>
        <w:spacing w:before="120" w:after="120"/>
        <w:jc w:val="both"/>
        <w:rPr>
          <w:rFonts w:ascii="Calibri" w:hAnsi="Calibri" w:cs="Calibri"/>
        </w:rPr>
      </w:pPr>
      <w:bookmarkStart w:id="57" w:name="_Toc463797271"/>
      <w:bookmarkStart w:id="58" w:name="_Toc88653754"/>
      <w:r w:rsidRPr="002E7468">
        <w:rPr>
          <w:rFonts w:ascii="Calibri" w:hAnsi="Calibri" w:cs="Calibri"/>
        </w:rPr>
        <w:t>Results</w:t>
      </w:r>
      <w:bookmarkEnd w:id="57"/>
      <w:r w:rsidR="0082715B" w:rsidRPr="002E7468">
        <w:rPr>
          <w:rFonts w:ascii="Calibri" w:hAnsi="Calibri" w:cs="Calibri"/>
        </w:rPr>
        <w:t xml:space="preserve"> </w:t>
      </w:r>
      <w:bookmarkEnd w:id="58"/>
      <w:r w:rsidR="00FB6186">
        <w:rPr>
          <w:rFonts w:ascii="Calibri" w:hAnsi="Calibri" w:cs="Calibri"/>
        </w:rPr>
        <w:t>days</w:t>
      </w:r>
    </w:p>
    <w:tbl>
      <w:tblPr>
        <w:tblStyle w:val="TableGrid"/>
        <w:tblW w:w="0" w:type="auto"/>
        <w:tblLook w:val="04A0" w:firstRow="1" w:lastRow="0" w:firstColumn="1" w:lastColumn="0" w:noHBand="0" w:noVBand="1"/>
      </w:tblPr>
      <w:tblGrid>
        <w:gridCol w:w="10456"/>
      </w:tblGrid>
      <w:tr w:rsidR="00C94C7B" w:rsidRPr="002E7468" w14:paraId="1439352B" w14:textId="77777777" w:rsidTr="00C94C7B">
        <w:tc>
          <w:tcPr>
            <w:tcW w:w="10836" w:type="dxa"/>
          </w:tcPr>
          <w:p w14:paraId="1B3E0B95" w14:textId="495AE1EA" w:rsidR="0082715B" w:rsidRPr="002E7468" w:rsidRDefault="0082715B" w:rsidP="00F5101D">
            <w:pPr>
              <w:spacing w:before="120"/>
              <w:jc w:val="both"/>
              <w:rPr>
                <w:rFonts w:asciiTheme="minorHAnsi" w:hAnsiTheme="minorHAnsi" w:cstheme="minorHAnsi"/>
              </w:rPr>
            </w:pPr>
            <w:r w:rsidRPr="002E7468">
              <w:rPr>
                <w:rFonts w:asciiTheme="minorHAnsi" w:hAnsiTheme="minorHAnsi" w:cstheme="minorHAnsi"/>
              </w:rPr>
              <w:t xml:space="preserve">Results </w:t>
            </w:r>
            <w:r w:rsidR="00FB6186">
              <w:rPr>
                <w:rFonts w:asciiTheme="minorHAnsi" w:hAnsiTheme="minorHAnsi" w:cstheme="minorHAnsi"/>
              </w:rPr>
              <w:t>d</w:t>
            </w:r>
            <w:r w:rsidRPr="002E7468">
              <w:rPr>
                <w:rFonts w:asciiTheme="minorHAnsi" w:hAnsiTheme="minorHAnsi" w:cstheme="minorHAnsi"/>
              </w:rPr>
              <w:t xml:space="preserve">ays take place in August each year. This year, A Level results </w:t>
            </w:r>
            <w:r w:rsidR="005F6871" w:rsidRPr="002E7468">
              <w:rPr>
                <w:rFonts w:asciiTheme="minorHAnsi" w:hAnsiTheme="minorHAnsi" w:cstheme="minorHAnsi"/>
              </w:rPr>
              <w:t xml:space="preserve">will be </w:t>
            </w:r>
            <w:r w:rsidRPr="002E7468">
              <w:rPr>
                <w:rFonts w:asciiTheme="minorHAnsi" w:hAnsiTheme="minorHAnsi" w:cstheme="minorHAnsi"/>
              </w:rPr>
              <w:t xml:space="preserve">released on Thursday </w:t>
            </w:r>
            <w:r w:rsidR="001840F5">
              <w:rPr>
                <w:rFonts w:asciiTheme="minorHAnsi" w:hAnsiTheme="minorHAnsi" w:cstheme="minorHAnsi"/>
              </w:rPr>
              <w:t>14</w:t>
            </w:r>
            <w:r w:rsidRPr="002E7468">
              <w:rPr>
                <w:rFonts w:asciiTheme="minorHAnsi" w:hAnsiTheme="minorHAnsi" w:cstheme="minorHAnsi"/>
                <w:vertAlign w:val="superscript"/>
              </w:rPr>
              <w:t>th</w:t>
            </w:r>
            <w:r w:rsidRPr="002E7468">
              <w:rPr>
                <w:rFonts w:asciiTheme="minorHAnsi" w:hAnsiTheme="minorHAnsi" w:cstheme="minorHAnsi"/>
              </w:rPr>
              <w:t xml:space="preserve"> August 202</w:t>
            </w:r>
            <w:r w:rsidR="001840F5">
              <w:rPr>
                <w:rFonts w:asciiTheme="minorHAnsi" w:hAnsiTheme="minorHAnsi" w:cstheme="minorHAnsi"/>
              </w:rPr>
              <w:t>5</w:t>
            </w:r>
            <w:r w:rsidRPr="002E7468">
              <w:rPr>
                <w:rFonts w:asciiTheme="minorHAnsi" w:hAnsiTheme="minorHAnsi" w:cstheme="minorHAnsi"/>
              </w:rPr>
              <w:t xml:space="preserve">, and GCSE results </w:t>
            </w:r>
            <w:r w:rsidR="005F6871" w:rsidRPr="002E7468">
              <w:rPr>
                <w:rFonts w:asciiTheme="minorHAnsi" w:hAnsiTheme="minorHAnsi" w:cstheme="minorHAnsi"/>
              </w:rPr>
              <w:t>will be</w:t>
            </w:r>
            <w:r w:rsidRPr="002E7468">
              <w:rPr>
                <w:rFonts w:asciiTheme="minorHAnsi" w:hAnsiTheme="minorHAnsi" w:cstheme="minorHAnsi"/>
              </w:rPr>
              <w:t xml:space="preserve"> released on Thursday 2</w:t>
            </w:r>
            <w:r w:rsidR="001840F5">
              <w:rPr>
                <w:rFonts w:asciiTheme="minorHAnsi" w:hAnsiTheme="minorHAnsi" w:cstheme="minorHAnsi"/>
              </w:rPr>
              <w:t>1</w:t>
            </w:r>
            <w:r w:rsidR="001840F5" w:rsidRPr="001840F5">
              <w:rPr>
                <w:rFonts w:asciiTheme="minorHAnsi" w:hAnsiTheme="minorHAnsi" w:cstheme="minorHAnsi"/>
                <w:vertAlign w:val="superscript"/>
              </w:rPr>
              <w:t>st</w:t>
            </w:r>
            <w:r w:rsidRPr="002E7468">
              <w:rPr>
                <w:rFonts w:asciiTheme="minorHAnsi" w:hAnsiTheme="minorHAnsi" w:cstheme="minorHAnsi"/>
              </w:rPr>
              <w:t xml:space="preserve"> August 202</w:t>
            </w:r>
            <w:r w:rsidR="001840F5">
              <w:rPr>
                <w:rFonts w:asciiTheme="minorHAnsi" w:hAnsiTheme="minorHAnsi" w:cstheme="minorHAnsi"/>
              </w:rPr>
              <w:t>5</w:t>
            </w:r>
            <w:r w:rsidRPr="002E7468">
              <w:rPr>
                <w:rFonts w:asciiTheme="minorHAnsi" w:hAnsiTheme="minorHAnsi" w:cstheme="minorHAnsi"/>
              </w:rPr>
              <w:t xml:space="preserve">.  Further details </w:t>
            </w:r>
            <w:r w:rsidR="0087098B" w:rsidRPr="002E7468">
              <w:rPr>
                <w:rFonts w:asciiTheme="minorHAnsi" w:hAnsiTheme="minorHAnsi" w:cstheme="minorHAnsi"/>
              </w:rPr>
              <w:t xml:space="preserve">and timings </w:t>
            </w:r>
            <w:r w:rsidRPr="002E7468">
              <w:rPr>
                <w:rFonts w:asciiTheme="minorHAnsi" w:hAnsiTheme="minorHAnsi" w:cstheme="minorHAnsi"/>
              </w:rPr>
              <w:t xml:space="preserve">will be </w:t>
            </w:r>
            <w:r w:rsidR="0087098B" w:rsidRPr="002E7468">
              <w:rPr>
                <w:rFonts w:asciiTheme="minorHAnsi" w:hAnsiTheme="minorHAnsi" w:cstheme="minorHAnsi"/>
              </w:rPr>
              <w:t>shared with you in the summer</w:t>
            </w:r>
            <w:r w:rsidR="00FB6186">
              <w:rPr>
                <w:rFonts w:asciiTheme="minorHAnsi" w:hAnsiTheme="minorHAnsi" w:cstheme="minorHAnsi"/>
              </w:rPr>
              <w:t xml:space="preserve">.  </w:t>
            </w:r>
            <w:r w:rsidR="0087098B" w:rsidRPr="002E7468">
              <w:rPr>
                <w:rFonts w:asciiTheme="minorHAnsi" w:hAnsiTheme="minorHAnsi" w:cstheme="minorHAnsi"/>
              </w:rPr>
              <w:t xml:space="preserve">  </w:t>
            </w:r>
          </w:p>
          <w:p w14:paraId="2C889362" w14:textId="43033B49" w:rsidR="005F6871" w:rsidRPr="002E7468" w:rsidRDefault="005F6871" w:rsidP="00F5101D">
            <w:pPr>
              <w:spacing w:before="120"/>
              <w:jc w:val="both"/>
              <w:rPr>
                <w:rFonts w:asciiTheme="minorHAnsi" w:hAnsiTheme="minorHAnsi" w:cstheme="minorHAnsi"/>
              </w:rPr>
            </w:pPr>
            <w:r w:rsidRPr="002E7468">
              <w:rPr>
                <w:rFonts w:asciiTheme="minorHAnsi" w:hAnsiTheme="minorHAnsi" w:cstheme="minorHAnsi"/>
              </w:rPr>
              <w:t xml:space="preserve">On </w:t>
            </w:r>
            <w:r w:rsidR="000A40B0">
              <w:rPr>
                <w:rFonts w:asciiTheme="minorHAnsi" w:hAnsiTheme="minorHAnsi" w:cstheme="minorHAnsi"/>
              </w:rPr>
              <w:t>r</w:t>
            </w:r>
            <w:r w:rsidRPr="002E7468">
              <w:rPr>
                <w:rFonts w:asciiTheme="minorHAnsi" w:hAnsiTheme="minorHAnsi" w:cstheme="minorHAnsi"/>
              </w:rPr>
              <w:t>esults</w:t>
            </w:r>
            <w:r w:rsidR="000A40B0">
              <w:rPr>
                <w:rFonts w:asciiTheme="minorHAnsi" w:hAnsiTheme="minorHAnsi" w:cstheme="minorHAnsi"/>
              </w:rPr>
              <w:t xml:space="preserve"> d</w:t>
            </w:r>
            <w:r w:rsidRPr="002E7468">
              <w:rPr>
                <w:rFonts w:asciiTheme="minorHAnsi" w:hAnsiTheme="minorHAnsi" w:cstheme="minorHAnsi"/>
              </w:rPr>
              <w:t>ays, senior members of centre staff will be available immediately after the publication of results to offer support, and to advise you should you wish to use the post-results services.</w:t>
            </w:r>
            <w:r w:rsidR="00BE0E55" w:rsidRPr="002E7468">
              <w:rPr>
                <w:rFonts w:asciiTheme="minorHAnsi" w:hAnsiTheme="minorHAnsi" w:cstheme="minorHAnsi"/>
              </w:rPr>
              <w:t xml:space="preserve">  Please remember that results are provisional until the awarding bodies issue your certificates.</w:t>
            </w:r>
            <w:r w:rsidRPr="002E7468">
              <w:rPr>
                <w:rFonts w:asciiTheme="minorHAnsi" w:hAnsiTheme="minorHAnsi" w:cstheme="minorHAnsi"/>
              </w:rPr>
              <w:t xml:space="preserve">  </w:t>
            </w:r>
          </w:p>
          <w:p w14:paraId="1FE6DB20" w14:textId="6A5F61AF" w:rsidR="0067428B" w:rsidRPr="002E7468" w:rsidRDefault="0067428B" w:rsidP="00F5101D">
            <w:pPr>
              <w:spacing w:before="120"/>
              <w:jc w:val="both"/>
              <w:rPr>
                <w:rFonts w:asciiTheme="minorHAnsi" w:hAnsiTheme="minorHAnsi" w:cstheme="minorHAnsi"/>
              </w:rPr>
            </w:pPr>
            <w:r w:rsidRPr="002E7468">
              <w:rPr>
                <w:rFonts w:asciiTheme="minorHAnsi" w:hAnsiTheme="minorHAnsi" w:cstheme="minorHAnsi"/>
              </w:rPr>
              <w:t xml:space="preserve">If you are unable to collect your results in person on results </w:t>
            </w:r>
            <w:proofErr w:type="gramStart"/>
            <w:r w:rsidRPr="002E7468">
              <w:rPr>
                <w:rFonts w:asciiTheme="minorHAnsi" w:hAnsiTheme="minorHAnsi" w:cstheme="minorHAnsi"/>
              </w:rPr>
              <w:t>day</w:t>
            </w:r>
            <w:proofErr w:type="gramEnd"/>
            <w:r w:rsidRPr="002E7468">
              <w:rPr>
                <w:rFonts w:asciiTheme="minorHAnsi" w:hAnsiTheme="minorHAnsi" w:cstheme="minorHAnsi"/>
              </w:rPr>
              <w:t xml:space="preserve"> then: </w:t>
            </w:r>
          </w:p>
          <w:p w14:paraId="6023570F" w14:textId="50434A1F" w:rsidR="0067428B" w:rsidRPr="002E7468" w:rsidRDefault="0067428B" w:rsidP="001D2AD9">
            <w:pPr>
              <w:pStyle w:val="ListParagraph"/>
              <w:numPr>
                <w:ilvl w:val="0"/>
                <w:numId w:val="43"/>
              </w:numPr>
              <w:spacing w:after="160" w:line="259" w:lineRule="auto"/>
              <w:jc w:val="both"/>
              <w:rPr>
                <w:rFonts w:asciiTheme="minorHAnsi" w:hAnsiTheme="minorHAnsi" w:cstheme="minorHAnsi"/>
              </w:rPr>
            </w:pPr>
            <w:r w:rsidRPr="002E7468">
              <w:rPr>
                <w:rFonts w:asciiTheme="minorHAnsi" w:hAnsiTheme="minorHAnsi" w:cstheme="minorHAnsi"/>
                <w:u w:val="single"/>
              </w:rPr>
              <w:t>Your results can be posted to you on the day</w:t>
            </w:r>
            <w:r w:rsidRPr="002E7468">
              <w:rPr>
                <w:rFonts w:asciiTheme="minorHAnsi" w:hAnsiTheme="minorHAnsi" w:cstheme="minorHAnsi"/>
              </w:rPr>
              <w:t>.  You must bring a stamped addressed envelope into school.</w:t>
            </w:r>
          </w:p>
          <w:p w14:paraId="6D84A19F" w14:textId="4B3F8E01" w:rsidR="00616DF9" w:rsidRPr="002E7468" w:rsidRDefault="0067428B" w:rsidP="0067428B">
            <w:pPr>
              <w:pStyle w:val="ListParagraph"/>
              <w:numPr>
                <w:ilvl w:val="0"/>
                <w:numId w:val="43"/>
              </w:numPr>
              <w:spacing w:after="160" w:line="259" w:lineRule="auto"/>
              <w:jc w:val="both"/>
              <w:rPr>
                <w:rFonts w:asciiTheme="minorHAnsi" w:hAnsiTheme="minorHAnsi" w:cstheme="minorHAnsi"/>
              </w:rPr>
            </w:pPr>
            <w:r w:rsidRPr="002E7468">
              <w:rPr>
                <w:rFonts w:asciiTheme="minorHAnsi" w:hAnsiTheme="minorHAnsi" w:cstheme="minorHAnsi"/>
                <w:u w:val="single"/>
              </w:rPr>
              <w:t>You can send someone else to collect your results on your behalf</w:t>
            </w:r>
            <w:r w:rsidRPr="002E7468">
              <w:rPr>
                <w:rFonts w:asciiTheme="minorHAnsi" w:hAnsiTheme="minorHAnsi" w:cstheme="minorHAnsi"/>
              </w:rPr>
              <w:t xml:space="preserve">.  They will need to bring with them written authorisation and photographic ID.  </w:t>
            </w:r>
          </w:p>
        </w:tc>
      </w:tr>
    </w:tbl>
    <w:p w14:paraId="72D9045E" w14:textId="77777777" w:rsidR="00C94C7B" w:rsidRPr="002E7468" w:rsidRDefault="00C94C7B" w:rsidP="00F5101D">
      <w:pPr>
        <w:pStyle w:val="Heading1"/>
        <w:spacing w:before="120" w:after="120"/>
        <w:jc w:val="both"/>
        <w:rPr>
          <w:rFonts w:ascii="Calibri" w:hAnsi="Calibri" w:cs="Calibri"/>
        </w:rPr>
      </w:pPr>
      <w:bookmarkStart w:id="59" w:name="_Toc463797272"/>
      <w:bookmarkStart w:id="60" w:name="_Toc88653755"/>
      <w:r w:rsidRPr="002E7468">
        <w:rPr>
          <w:rFonts w:ascii="Calibri" w:hAnsi="Calibri" w:cs="Calibri"/>
        </w:rPr>
        <w:t>Post-results services</w:t>
      </w:r>
      <w:bookmarkEnd w:id="59"/>
      <w:bookmarkEnd w:id="60"/>
    </w:p>
    <w:tbl>
      <w:tblPr>
        <w:tblStyle w:val="TableGrid"/>
        <w:tblW w:w="0" w:type="auto"/>
        <w:tblLook w:val="04A0" w:firstRow="1" w:lastRow="0" w:firstColumn="1" w:lastColumn="0" w:noHBand="0" w:noVBand="1"/>
      </w:tblPr>
      <w:tblGrid>
        <w:gridCol w:w="10456"/>
      </w:tblGrid>
      <w:tr w:rsidR="00C94C7B" w:rsidRPr="002E7468" w14:paraId="5A60EE34" w14:textId="77777777" w:rsidTr="00C94C7B">
        <w:tc>
          <w:tcPr>
            <w:tcW w:w="10836" w:type="dxa"/>
          </w:tcPr>
          <w:p w14:paraId="4FE506CB" w14:textId="353F0624" w:rsidR="005552B4" w:rsidRPr="002E7468" w:rsidRDefault="0067428B" w:rsidP="00BE0E55">
            <w:pPr>
              <w:spacing w:before="120"/>
              <w:jc w:val="both"/>
              <w:rPr>
                <w:rFonts w:asciiTheme="minorHAnsi" w:hAnsiTheme="minorHAnsi" w:cstheme="minorHAnsi"/>
              </w:rPr>
            </w:pPr>
            <w:r w:rsidRPr="002E7468">
              <w:rPr>
                <w:rFonts w:asciiTheme="minorHAnsi" w:hAnsiTheme="minorHAnsi" w:cstheme="minorHAnsi"/>
              </w:rPr>
              <w:t xml:space="preserve">There is a </w:t>
            </w:r>
            <w:r w:rsidR="005552B4" w:rsidRPr="002E7468">
              <w:rPr>
                <w:rFonts w:asciiTheme="minorHAnsi" w:hAnsiTheme="minorHAnsi" w:cstheme="minorHAnsi"/>
              </w:rPr>
              <w:t xml:space="preserve">JCQ </w:t>
            </w:r>
            <w:r w:rsidR="00F16F70" w:rsidRPr="002E7468">
              <w:rPr>
                <w:rFonts w:asciiTheme="minorHAnsi" w:hAnsiTheme="minorHAnsi" w:cstheme="minorHAnsi"/>
              </w:rPr>
              <w:t xml:space="preserve">post-results </w:t>
            </w:r>
            <w:r w:rsidRPr="002E7468">
              <w:rPr>
                <w:rFonts w:asciiTheme="minorHAnsi" w:hAnsiTheme="minorHAnsi" w:cstheme="minorHAnsi"/>
              </w:rPr>
              <w:t xml:space="preserve">service available after you have received your results. </w:t>
            </w:r>
            <w:r w:rsidR="00F16F70" w:rsidRPr="002E7468">
              <w:rPr>
                <w:rFonts w:asciiTheme="minorHAnsi" w:hAnsiTheme="minorHAnsi" w:cstheme="minorHAnsi"/>
              </w:rPr>
              <w:t xml:space="preserve">This is </w:t>
            </w:r>
            <w:r w:rsidR="00BE0E55" w:rsidRPr="002E7468">
              <w:rPr>
                <w:rFonts w:asciiTheme="minorHAnsi" w:hAnsiTheme="minorHAnsi" w:cstheme="minorHAnsi"/>
              </w:rPr>
              <w:t xml:space="preserve">administered </w:t>
            </w:r>
            <w:r w:rsidR="00F16F70" w:rsidRPr="002E7468">
              <w:rPr>
                <w:rFonts w:asciiTheme="minorHAnsi" w:hAnsiTheme="minorHAnsi" w:cstheme="minorHAnsi"/>
              </w:rPr>
              <w:t>by the Exams Officer</w:t>
            </w:r>
            <w:r w:rsidR="00BE0E55" w:rsidRPr="002E7468">
              <w:rPr>
                <w:rFonts w:asciiTheme="minorHAnsi" w:hAnsiTheme="minorHAnsi" w:cstheme="minorHAnsi"/>
              </w:rPr>
              <w:t xml:space="preserve">, </w:t>
            </w:r>
            <w:r w:rsidR="00F16F70" w:rsidRPr="002E7468">
              <w:rPr>
                <w:rFonts w:asciiTheme="minorHAnsi" w:hAnsiTheme="minorHAnsi" w:cstheme="minorHAnsi"/>
              </w:rPr>
              <w:t xml:space="preserve">with </w:t>
            </w:r>
            <w:r w:rsidR="00BE0E55" w:rsidRPr="002E7468">
              <w:rPr>
                <w:rFonts w:asciiTheme="minorHAnsi" w:hAnsiTheme="minorHAnsi" w:cstheme="minorHAnsi"/>
              </w:rPr>
              <w:t xml:space="preserve">input from </w:t>
            </w:r>
            <w:r w:rsidR="00F16F70" w:rsidRPr="002E7468">
              <w:rPr>
                <w:rFonts w:asciiTheme="minorHAnsi" w:hAnsiTheme="minorHAnsi" w:cstheme="minorHAnsi"/>
              </w:rPr>
              <w:t xml:space="preserve">senior leaders and </w:t>
            </w:r>
            <w:r w:rsidR="000A40B0">
              <w:rPr>
                <w:rFonts w:asciiTheme="minorHAnsi" w:hAnsiTheme="minorHAnsi" w:cstheme="minorHAnsi"/>
              </w:rPr>
              <w:t>s</w:t>
            </w:r>
            <w:r w:rsidR="00D97CAD">
              <w:rPr>
                <w:rFonts w:asciiTheme="minorHAnsi" w:hAnsiTheme="minorHAnsi" w:cstheme="minorHAnsi"/>
              </w:rPr>
              <w:t xml:space="preserve">ubject </w:t>
            </w:r>
            <w:r w:rsidR="000A40B0">
              <w:rPr>
                <w:rFonts w:asciiTheme="minorHAnsi" w:hAnsiTheme="minorHAnsi" w:cstheme="minorHAnsi"/>
              </w:rPr>
              <w:t>t</w:t>
            </w:r>
            <w:r w:rsidR="00D97CAD">
              <w:rPr>
                <w:rFonts w:asciiTheme="minorHAnsi" w:hAnsiTheme="minorHAnsi" w:cstheme="minorHAnsi"/>
              </w:rPr>
              <w:t>eachers</w:t>
            </w:r>
            <w:r w:rsidR="00BE0E55" w:rsidRPr="002E7468">
              <w:rPr>
                <w:rFonts w:asciiTheme="minorHAnsi" w:hAnsiTheme="minorHAnsi" w:cstheme="minorHAnsi"/>
              </w:rPr>
              <w:t xml:space="preserve">.  Your </w:t>
            </w:r>
            <w:r w:rsidR="00F16F70" w:rsidRPr="002E7468">
              <w:rPr>
                <w:rFonts w:asciiTheme="minorHAnsi" w:hAnsiTheme="minorHAnsi" w:cstheme="minorHAnsi"/>
              </w:rPr>
              <w:t>signed c</w:t>
            </w:r>
            <w:r w:rsidRPr="002E7468">
              <w:rPr>
                <w:rFonts w:asciiTheme="minorHAnsi" w:hAnsiTheme="minorHAnsi" w:cstheme="minorHAnsi"/>
              </w:rPr>
              <w:t xml:space="preserve">onsent will be obtained before </w:t>
            </w:r>
            <w:r w:rsidR="00BE0E55" w:rsidRPr="002E7468">
              <w:rPr>
                <w:rFonts w:asciiTheme="minorHAnsi" w:hAnsiTheme="minorHAnsi" w:cstheme="minorHAnsi"/>
              </w:rPr>
              <w:t>processing any requests</w:t>
            </w:r>
            <w:r w:rsidR="005552B4" w:rsidRPr="002E7468">
              <w:rPr>
                <w:rFonts w:asciiTheme="minorHAnsi" w:hAnsiTheme="minorHAnsi" w:cstheme="minorHAnsi"/>
              </w:rPr>
              <w:t xml:space="preserve"> to use the service</w:t>
            </w:r>
            <w:r w:rsidR="000A40B0">
              <w:rPr>
                <w:rFonts w:asciiTheme="minorHAnsi" w:hAnsiTheme="minorHAnsi" w:cstheme="minorHAnsi"/>
              </w:rPr>
              <w:t>,</w:t>
            </w:r>
            <w:r w:rsidR="00BE0E55" w:rsidRPr="002E7468">
              <w:rPr>
                <w:rFonts w:asciiTheme="minorHAnsi" w:hAnsiTheme="minorHAnsi" w:cstheme="minorHAnsi"/>
              </w:rPr>
              <w:t xml:space="preserve"> as your grades may go up, go down or stay the same</w:t>
            </w:r>
            <w:r w:rsidRPr="002E7468">
              <w:rPr>
                <w:rFonts w:asciiTheme="minorHAnsi" w:hAnsiTheme="minorHAnsi" w:cstheme="minorHAnsi"/>
              </w:rPr>
              <w:t xml:space="preserve">. </w:t>
            </w:r>
          </w:p>
          <w:p w14:paraId="3366EFFD" w14:textId="5ADF8FC1" w:rsidR="005552B4" w:rsidRPr="002E7468" w:rsidRDefault="005552B4" w:rsidP="00BE0E55">
            <w:pPr>
              <w:spacing w:before="120"/>
              <w:jc w:val="both"/>
              <w:rPr>
                <w:rFonts w:asciiTheme="minorHAnsi" w:hAnsiTheme="minorHAnsi" w:cstheme="minorHAnsi"/>
              </w:rPr>
            </w:pPr>
            <w:r w:rsidRPr="002E7468">
              <w:rPr>
                <w:rFonts w:asciiTheme="minorHAnsi" w:hAnsiTheme="minorHAnsi" w:cstheme="minorHAnsi"/>
              </w:rPr>
              <w:t xml:space="preserve">The post-results services available are a clerical check (service 1), a review of marking (service 2), a review of moderation (service 3) and </w:t>
            </w:r>
            <w:r w:rsidR="00C04405" w:rsidRPr="002E7468">
              <w:rPr>
                <w:rFonts w:asciiTheme="minorHAnsi" w:hAnsiTheme="minorHAnsi" w:cstheme="minorHAnsi"/>
              </w:rPr>
              <w:t>access to scripts.</w:t>
            </w:r>
          </w:p>
          <w:p w14:paraId="7CB22C78" w14:textId="4DDB56E3" w:rsidR="005D78D9" w:rsidRPr="002E7468" w:rsidRDefault="0067428B" w:rsidP="00BE0E55">
            <w:pPr>
              <w:spacing w:before="120"/>
              <w:jc w:val="both"/>
              <w:rPr>
                <w:rFonts w:asciiTheme="minorHAnsi" w:hAnsiTheme="minorHAnsi" w:cstheme="minorHAnsi"/>
              </w:rPr>
            </w:pPr>
            <w:r w:rsidRPr="002E7468">
              <w:rPr>
                <w:rFonts w:asciiTheme="minorHAnsi" w:hAnsiTheme="minorHAnsi" w:cstheme="minorHAnsi"/>
              </w:rPr>
              <w:t xml:space="preserve">Full details will be given to you </w:t>
            </w:r>
            <w:r w:rsidR="00F16F70" w:rsidRPr="002E7468">
              <w:rPr>
                <w:rFonts w:asciiTheme="minorHAnsi" w:hAnsiTheme="minorHAnsi" w:cstheme="minorHAnsi"/>
              </w:rPr>
              <w:t>in the summer</w:t>
            </w:r>
            <w:r w:rsidRPr="002E7468">
              <w:rPr>
                <w:rFonts w:asciiTheme="minorHAnsi" w:hAnsiTheme="minorHAnsi" w:cstheme="minorHAnsi"/>
              </w:rPr>
              <w:t>,</w:t>
            </w:r>
            <w:r w:rsidR="00F16F70" w:rsidRPr="002E7468">
              <w:rPr>
                <w:rFonts w:asciiTheme="minorHAnsi" w:hAnsiTheme="minorHAnsi" w:cstheme="minorHAnsi"/>
              </w:rPr>
              <w:t xml:space="preserve"> but</w:t>
            </w:r>
            <w:r w:rsidRPr="002E7468">
              <w:rPr>
                <w:rFonts w:asciiTheme="minorHAnsi" w:hAnsiTheme="minorHAnsi" w:cstheme="minorHAnsi"/>
              </w:rPr>
              <w:t xml:space="preserve"> in the meantime, you can read </w:t>
            </w:r>
            <w:r w:rsidR="00F16F70" w:rsidRPr="002E7468">
              <w:rPr>
                <w:rFonts w:asciiTheme="minorHAnsi" w:hAnsiTheme="minorHAnsi" w:cstheme="minorHAnsi"/>
              </w:rPr>
              <w:t xml:space="preserve">the </w:t>
            </w:r>
            <w:r w:rsidR="00F16F70" w:rsidRPr="002E7468">
              <w:rPr>
                <w:rFonts w:ascii="Calibri" w:hAnsi="Calibri" w:cs="Calibri"/>
                <w:bCs/>
                <w:iCs/>
                <w:noProof/>
              </w:rPr>
              <w:t>Access to Scripts, Reviews of Results and Appeals Procedures</w:t>
            </w:r>
            <w:r w:rsidRPr="002E7468">
              <w:rPr>
                <w:rFonts w:asciiTheme="minorHAnsi" w:hAnsiTheme="minorHAnsi" w:cstheme="minorHAnsi"/>
              </w:rPr>
              <w:t xml:space="preserve"> </w:t>
            </w:r>
            <w:r w:rsidR="00F16F70" w:rsidRPr="002E7468">
              <w:rPr>
                <w:rFonts w:asciiTheme="minorHAnsi" w:hAnsiTheme="minorHAnsi" w:cstheme="minorHAnsi"/>
              </w:rPr>
              <w:t>on the school website.</w:t>
            </w:r>
          </w:p>
        </w:tc>
      </w:tr>
    </w:tbl>
    <w:p w14:paraId="1CEAA5EA" w14:textId="77777777" w:rsidR="00C94C7B" w:rsidRPr="002E7468" w:rsidRDefault="00C94C7B" w:rsidP="00F5101D">
      <w:pPr>
        <w:pStyle w:val="Heading1"/>
        <w:spacing w:before="120" w:after="120"/>
        <w:jc w:val="both"/>
        <w:rPr>
          <w:rFonts w:ascii="Calibri" w:hAnsi="Calibri" w:cs="Calibri"/>
        </w:rPr>
      </w:pPr>
      <w:bookmarkStart w:id="61" w:name="_Toc463797273"/>
      <w:bookmarkStart w:id="62" w:name="_Toc88653756"/>
      <w:r w:rsidRPr="002E7468">
        <w:rPr>
          <w:rFonts w:ascii="Calibri" w:hAnsi="Calibri" w:cs="Calibri"/>
        </w:rPr>
        <w:t>Certificates</w:t>
      </w:r>
      <w:bookmarkEnd w:id="61"/>
      <w:bookmarkEnd w:id="62"/>
    </w:p>
    <w:tbl>
      <w:tblPr>
        <w:tblStyle w:val="TableGrid"/>
        <w:tblW w:w="0" w:type="auto"/>
        <w:tblLook w:val="04A0" w:firstRow="1" w:lastRow="0" w:firstColumn="1" w:lastColumn="0" w:noHBand="0" w:noVBand="1"/>
      </w:tblPr>
      <w:tblGrid>
        <w:gridCol w:w="10456"/>
      </w:tblGrid>
      <w:tr w:rsidR="00C94C7B" w:rsidRPr="002E7468" w14:paraId="78EEDD32" w14:textId="77777777" w:rsidTr="00C94C7B">
        <w:tc>
          <w:tcPr>
            <w:tcW w:w="10836" w:type="dxa"/>
          </w:tcPr>
          <w:p w14:paraId="77D31C3A" w14:textId="6E16D471" w:rsidR="00AB7AC4" w:rsidRPr="002E7468" w:rsidRDefault="00BE0E55" w:rsidP="00C1464F">
            <w:pPr>
              <w:spacing w:before="120" w:after="120"/>
              <w:jc w:val="both"/>
              <w:rPr>
                <w:rFonts w:ascii="Calibri" w:hAnsi="Calibri" w:cs="Calibri"/>
              </w:rPr>
            </w:pPr>
            <w:r w:rsidRPr="002E7468">
              <w:rPr>
                <w:rFonts w:asciiTheme="minorHAnsi" w:hAnsiTheme="minorHAnsi" w:cstheme="minorHAnsi"/>
              </w:rPr>
              <w:t>Your exam certificates are produced by the awarding bodies and are sent to school in the autumn term, following the release of your results in August.  You will be sent details of how and when to collect your certificates before Christmas.</w:t>
            </w:r>
            <w:r w:rsidR="00C1464F" w:rsidRPr="002E7468">
              <w:rPr>
                <w:rFonts w:asciiTheme="minorHAnsi" w:hAnsiTheme="minorHAnsi" w:cstheme="minorHAnsi"/>
              </w:rPr>
              <w:t xml:space="preserve">  It is important that you collect your certificates because we can only keep them for 12 months, after which they are destroyed.</w:t>
            </w:r>
            <w:r w:rsidRPr="002E7468">
              <w:rPr>
                <w:rFonts w:asciiTheme="minorHAnsi" w:hAnsiTheme="minorHAnsi" w:cstheme="minorHAnsi"/>
              </w:rPr>
              <w:t xml:space="preserve">  </w:t>
            </w:r>
          </w:p>
        </w:tc>
      </w:tr>
    </w:tbl>
    <w:p w14:paraId="29B64CC3" w14:textId="77777777" w:rsidR="00C94C7B" w:rsidRPr="002E7468" w:rsidRDefault="00C94C7B" w:rsidP="00F5101D">
      <w:pPr>
        <w:pStyle w:val="Heading1"/>
        <w:spacing w:before="120" w:after="120"/>
        <w:jc w:val="both"/>
        <w:rPr>
          <w:rFonts w:ascii="Calibri" w:hAnsi="Calibri" w:cs="Calibri"/>
        </w:rPr>
      </w:pPr>
      <w:bookmarkStart w:id="63" w:name="_Toc463797274"/>
      <w:bookmarkStart w:id="64" w:name="_Toc88653757"/>
      <w:r w:rsidRPr="002E7468">
        <w:rPr>
          <w:rFonts w:ascii="Calibri" w:hAnsi="Calibri" w:cs="Calibri"/>
        </w:rPr>
        <w:t>Internal appeals procedures</w:t>
      </w:r>
      <w:bookmarkEnd w:id="63"/>
      <w:bookmarkEnd w:id="64"/>
    </w:p>
    <w:tbl>
      <w:tblPr>
        <w:tblStyle w:val="TableGrid"/>
        <w:tblW w:w="0" w:type="auto"/>
        <w:tblLook w:val="04A0" w:firstRow="1" w:lastRow="0" w:firstColumn="1" w:lastColumn="0" w:noHBand="0" w:noVBand="1"/>
      </w:tblPr>
      <w:tblGrid>
        <w:gridCol w:w="10456"/>
      </w:tblGrid>
      <w:tr w:rsidR="00C94C7B" w:rsidRPr="002E7468" w14:paraId="6DA93BEC" w14:textId="77777777" w:rsidTr="00C94C7B">
        <w:tc>
          <w:tcPr>
            <w:tcW w:w="10836" w:type="dxa"/>
          </w:tcPr>
          <w:p w14:paraId="076BBE36" w14:textId="6EA873E7" w:rsidR="00C1464F" w:rsidRPr="002E7468" w:rsidRDefault="00C1464F" w:rsidP="00F5101D">
            <w:pPr>
              <w:spacing w:before="120"/>
              <w:jc w:val="both"/>
              <w:rPr>
                <w:rFonts w:ascii="Calibri" w:hAnsi="Calibri" w:cs="Calibri"/>
              </w:rPr>
            </w:pPr>
            <w:r w:rsidRPr="002E7468">
              <w:rPr>
                <w:rFonts w:ascii="Calibri" w:hAnsi="Calibri" w:cs="Calibri"/>
              </w:rPr>
              <w:t>There are appeals procedures in place should you wish to appeal</w:t>
            </w:r>
            <w:r w:rsidR="00C04405" w:rsidRPr="002E7468">
              <w:rPr>
                <w:rFonts w:ascii="Calibri" w:hAnsi="Calibri" w:cs="Calibri"/>
              </w:rPr>
              <w:t xml:space="preserve"> against</w:t>
            </w:r>
            <w:r w:rsidRPr="002E7468">
              <w:rPr>
                <w:rFonts w:ascii="Calibri" w:hAnsi="Calibri" w:cs="Calibri"/>
              </w:rPr>
              <w:t>:</w:t>
            </w:r>
          </w:p>
          <w:p w14:paraId="06642728" w14:textId="40C809A4" w:rsidR="00C1464F" w:rsidRPr="002E7468" w:rsidRDefault="00C1464F" w:rsidP="00C1464F">
            <w:pPr>
              <w:pStyle w:val="ListParagraph"/>
              <w:numPr>
                <w:ilvl w:val="0"/>
                <w:numId w:val="44"/>
              </w:numPr>
              <w:spacing w:before="120"/>
              <w:jc w:val="both"/>
              <w:rPr>
                <w:rFonts w:ascii="Calibri" w:hAnsi="Calibri" w:cs="Calibri"/>
              </w:rPr>
            </w:pPr>
            <w:r w:rsidRPr="002E7468">
              <w:rPr>
                <w:rFonts w:ascii="Calibri" w:hAnsi="Calibri" w:cs="Calibri"/>
              </w:rPr>
              <w:t>any internal assessment decisions</w:t>
            </w:r>
          </w:p>
          <w:p w14:paraId="0DB034A1" w14:textId="61877FFD" w:rsidR="00C1464F" w:rsidRPr="002E7468" w:rsidRDefault="00C1464F" w:rsidP="002F0E21">
            <w:pPr>
              <w:pStyle w:val="ListParagraph"/>
              <w:numPr>
                <w:ilvl w:val="0"/>
                <w:numId w:val="44"/>
              </w:numPr>
              <w:spacing w:before="120"/>
              <w:jc w:val="both"/>
              <w:rPr>
                <w:rFonts w:ascii="Calibri" w:hAnsi="Calibri" w:cs="Calibri"/>
              </w:rPr>
            </w:pPr>
            <w:r w:rsidRPr="002E7468">
              <w:rPr>
                <w:rFonts w:ascii="Calibri" w:hAnsi="Calibri" w:cs="Calibri"/>
              </w:rPr>
              <w:t>any decisions not to support your request</w:t>
            </w:r>
            <w:r w:rsidR="00C04405" w:rsidRPr="002E7468">
              <w:rPr>
                <w:rFonts w:ascii="Calibri" w:hAnsi="Calibri" w:cs="Calibri"/>
              </w:rPr>
              <w:t xml:space="preserve"> to use </w:t>
            </w:r>
            <w:r w:rsidRPr="002E7468">
              <w:rPr>
                <w:rFonts w:ascii="Calibri" w:hAnsi="Calibri" w:cs="Calibri"/>
              </w:rPr>
              <w:t>post-result</w:t>
            </w:r>
            <w:r w:rsidR="00C04405" w:rsidRPr="002E7468">
              <w:rPr>
                <w:rFonts w:ascii="Calibri" w:hAnsi="Calibri" w:cs="Calibri"/>
              </w:rPr>
              <w:t>s</w:t>
            </w:r>
            <w:r w:rsidRPr="002E7468">
              <w:rPr>
                <w:rFonts w:ascii="Calibri" w:hAnsi="Calibri" w:cs="Calibri"/>
              </w:rPr>
              <w:t xml:space="preserve"> services</w:t>
            </w:r>
          </w:p>
          <w:p w14:paraId="2F8A74A2" w14:textId="63EF7A8C" w:rsidR="00E73268" w:rsidRPr="002E7468" w:rsidRDefault="005552B4" w:rsidP="00C04405">
            <w:pPr>
              <w:spacing w:before="120"/>
              <w:jc w:val="both"/>
              <w:rPr>
                <w:rFonts w:ascii="Calibri" w:hAnsi="Calibri" w:cs="Calibri"/>
                <w:iCs/>
                <w:color w:val="000000"/>
              </w:rPr>
            </w:pPr>
            <w:r w:rsidRPr="002E7468">
              <w:rPr>
                <w:rFonts w:ascii="Calibri" w:hAnsi="Calibri" w:cs="Calibri"/>
              </w:rPr>
              <w:t>You can read these procedures on the school website</w:t>
            </w:r>
            <w:r w:rsidR="00C04405" w:rsidRPr="002E7468">
              <w:rPr>
                <w:rFonts w:ascii="Calibri" w:hAnsi="Calibri" w:cs="Calibri"/>
              </w:rPr>
              <w:t xml:space="preserve">.  </w:t>
            </w:r>
            <w:r w:rsidR="00C1464F" w:rsidRPr="002E7468">
              <w:rPr>
                <w:rFonts w:ascii="Calibri" w:hAnsi="Calibri" w:cs="Calibri"/>
              </w:rPr>
              <w:t xml:space="preserve"> </w:t>
            </w:r>
          </w:p>
        </w:tc>
      </w:tr>
    </w:tbl>
    <w:p w14:paraId="3652C3B7" w14:textId="77777777" w:rsidR="00A31DA3" w:rsidRPr="002E7468" w:rsidRDefault="00A31DA3" w:rsidP="00F5101D">
      <w:pPr>
        <w:pStyle w:val="Heading1"/>
        <w:spacing w:before="120" w:after="120"/>
        <w:jc w:val="both"/>
        <w:rPr>
          <w:rFonts w:ascii="Calibri" w:hAnsi="Calibri" w:cs="Calibri"/>
        </w:rPr>
      </w:pPr>
      <w:bookmarkStart w:id="65" w:name="_Toc88653758"/>
      <w:r w:rsidRPr="002E7468">
        <w:rPr>
          <w:rFonts w:ascii="Calibri" w:hAnsi="Calibri" w:cs="Calibri"/>
        </w:rPr>
        <w:t>Complaints and appeals procedure</w:t>
      </w:r>
      <w:bookmarkEnd w:id="65"/>
    </w:p>
    <w:tbl>
      <w:tblPr>
        <w:tblStyle w:val="TableGrid"/>
        <w:tblW w:w="0" w:type="auto"/>
        <w:tblLook w:val="04A0" w:firstRow="1" w:lastRow="0" w:firstColumn="1" w:lastColumn="0" w:noHBand="0" w:noVBand="1"/>
      </w:tblPr>
      <w:tblGrid>
        <w:gridCol w:w="10053"/>
      </w:tblGrid>
      <w:tr w:rsidR="00A31DA3" w:rsidRPr="002E7468" w14:paraId="3F604504" w14:textId="77777777" w:rsidTr="00A31DA3">
        <w:tc>
          <w:tcPr>
            <w:tcW w:w="10053" w:type="dxa"/>
          </w:tcPr>
          <w:p w14:paraId="2F8C95EC" w14:textId="4C5306D6" w:rsidR="00E73268" w:rsidRPr="002E7468" w:rsidRDefault="00C04405" w:rsidP="002E7468">
            <w:pPr>
              <w:spacing w:before="120"/>
              <w:jc w:val="both"/>
              <w:rPr>
                <w:rFonts w:ascii="Calibri" w:hAnsi="Calibri" w:cs="Calibri"/>
                <w:iCs/>
              </w:rPr>
            </w:pPr>
            <w:r w:rsidRPr="002E7468">
              <w:rPr>
                <w:rFonts w:asciiTheme="minorHAnsi" w:hAnsiTheme="minorHAnsi" w:cstheme="minorHAnsi"/>
              </w:rPr>
              <w:t xml:space="preserve">Sutton Community Academy has a policy in place regarding Complaints and Appeal procedures in relation to the delivery or administration of a qualification. This is available to read </w:t>
            </w:r>
            <w:r w:rsidR="002E7468">
              <w:rPr>
                <w:rFonts w:asciiTheme="minorHAnsi" w:hAnsiTheme="minorHAnsi" w:cstheme="minorHAnsi"/>
              </w:rPr>
              <w:t>on</w:t>
            </w:r>
            <w:r w:rsidRPr="002E7468">
              <w:rPr>
                <w:rFonts w:asciiTheme="minorHAnsi" w:hAnsiTheme="minorHAnsi" w:cstheme="minorHAnsi"/>
              </w:rPr>
              <w:t xml:space="preserve"> the school website.</w:t>
            </w:r>
          </w:p>
        </w:tc>
      </w:tr>
    </w:tbl>
    <w:p w14:paraId="2BFDF488" w14:textId="77777777" w:rsidR="000A40B0" w:rsidRDefault="000A40B0" w:rsidP="00465F97">
      <w:pPr>
        <w:pStyle w:val="Headinglevel1"/>
        <w:jc w:val="right"/>
        <w:rPr>
          <w:rFonts w:ascii="Calibri" w:hAnsi="Calibri" w:cs="Calibri"/>
        </w:rPr>
      </w:pPr>
      <w:bookmarkStart w:id="66" w:name="_Toc463797275"/>
      <w:bookmarkStart w:id="67" w:name="_Toc88653759"/>
    </w:p>
    <w:p w14:paraId="777650F0" w14:textId="77777777" w:rsidR="000A40B0" w:rsidRDefault="000A40B0" w:rsidP="00465F97">
      <w:pPr>
        <w:pStyle w:val="Headinglevel1"/>
        <w:jc w:val="right"/>
        <w:rPr>
          <w:rFonts w:ascii="Calibri" w:hAnsi="Calibri" w:cs="Calibri"/>
        </w:rPr>
      </w:pPr>
    </w:p>
    <w:p w14:paraId="52BDEF3F" w14:textId="0D19AF13" w:rsidR="00FA50F1" w:rsidRPr="00AE78B0" w:rsidRDefault="00AE78B0" w:rsidP="009B5078">
      <w:pPr>
        <w:pStyle w:val="Headinglevel2"/>
        <w:spacing w:before="240"/>
        <w:jc w:val="both"/>
        <w:rPr>
          <w:rFonts w:ascii="Calibri" w:hAnsi="Calibri" w:cs="Calibri"/>
          <w:color w:val="548DD4" w:themeColor="text2" w:themeTint="99"/>
        </w:rPr>
      </w:pPr>
      <w:bookmarkStart w:id="68" w:name="_Toc463797278"/>
      <w:bookmarkStart w:id="69" w:name="_Toc88653760"/>
      <w:bookmarkEnd w:id="66"/>
      <w:bookmarkEnd w:id="67"/>
      <w:r>
        <w:rPr>
          <w:rFonts w:ascii="Calibri" w:hAnsi="Calibri" w:cs="Calibri"/>
          <w:color w:val="548DD4" w:themeColor="text2" w:themeTint="99"/>
        </w:rPr>
        <w:lastRenderedPageBreak/>
        <w:t>Appendix 1</w:t>
      </w:r>
    </w:p>
    <w:p w14:paraId="6C3EB2CC" w14:textId="02BAC901" w:rsidR="00C94C7B" w:rsidRDefault="003B7F50" w:rsidP="009B5078">
      <w:pPr>
        <w:pStyle w:val="Headinglevel2"/>
        <w:spacing w:before="240"/>
        <w:jc w:val="both"/>
        <w:rPr>
          <w:rFonts w:ascii="Calibri" w:hAnsi="Calibri" w:cs="Calibri"/>
        </w:rPr>
      </w:pPr>
      <w:r w:rsidRPr="002E7468">
        <w:rPr>
          <w:rFonts w:ascii="Calibri" w:hAnsi="Calibri" w:cs="Calibri"/>
        </w:rPr>
        <w:t xml:space="preserve">JCQ Information for candidates </w:t>
      </w:r>
      <w:r w:rsidR="00F55673">
        <w:rPr>
          <w:rFonts w:ascii="Calibri" w:hAnsi="Calibri" w:cs="Calibri"/>
        </w:rPr>
        <w:t>–</w:t>
      </w:r>
      <w:r w:rsidRPr="002E7468">
        <w:rPr>
          <w:rFonts w:ascii="Calibri" w:hAnsi="Calibri" w:cs="Calibri"/>
        </w:rPr>
        <w:t xml:space="preserve"> coursework</w:t>
      </w:r>
      <w:bookmarkEnd w:id="68"/>
      <w:r w:rsidR="00C83F79">
        <w:rPr>
          <w:rFonts w:ascii="Calibri" w:hAnsi="Calibri" w:cs="Calibri"/>
        </w:rPr>
        <w:t xml:space="preserve"> assessments</w:t>
      </w:r>
      <w:r w:rsidR="00F55673">
        <w:rPr>
          <w:rFonts w:ascii="Calibri" w:hAnsi="Calibri" w:cs="Calibri"/>
        </w:rPr>
        <w:t xml:space="preserve"> </w:t>
      </w:r>
      <w:bookmarkEnd w:id="69"/>
    </w:p>
    <w:p w14:paraId="660C648E" w14:textId="557EED12" w:rsidR="009B5078" w:rsidRDefault="00E40C1D" w:rsidP="009B5078">
      <w:pPr>
        <w:pStyle w:val="Headinglevel2"/>
        <w:spacing w:before="240"/>
        <w:jc w:val="both"/>
        <w:rPr>
          <w:rFonts w:ascii="Calibri" w:hAnsi="Calibri" w:cs="Calibri"/>
          <w:b w:val="0"/>
          <w:bCs/>
          <w:color w:val="auto"/>
        </w:rPr>
      </w:pPr>
      <w:r w:rsidRPr="00E40C1D">
        <w:rPr>
          <w:rFonts w:ascii="Calibri" w:hAnsi="Calibri" w:cs="Calibri"/>
          <w:b w:val="0"/>
          <w:bCs/>
          <w:color w:val="auto"/>
        </w:rPr>
        <w:drawing>
          <wp:inline distT="0" distB="0" distL="0" distR="0" wp14:anchorId="0159AF46" wp14:editId="4AA70221">
            <wp:extent cx="6645910" cy="4253230"/>
            <wp:effectExtent l="0" t="0" r="2540" b="0"/>
            <wp:docPr id="316777240" name="Picture 1" descr="A yellow and black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77240" name="Picture 1" descr="A yellow and black rectangular object with black text&#10;&#10;Description automatically generated"/>
                    <pic:cNvPicPr/>
                  </pic:nvPicPr>
                  <pic:blipFill>
                    <a:blip r:embed="rId14"/>
                    <a:stretch>
                      <a:fillRect/>
                    </a:stretch>
                  </pic:blipFill>
                  <pic:spPr>
                    <a:xfrm>
                      <a:off x="0" y="0"/>
                      <a:ext cx="6645910" cy="4253230"/>
                    </a:xfrm>
                    <a:prstGeom prst="rect">
                      <a:avLst/>
                    </a:prstGeom>
                  </pic:spPr>
                </pic:pic>
              </a:graphicData>
            </a:graphic>
          </wp:inline>
        </w:drawing>
      </w:r>
    </w:p>
    <w:p w14:paraId="7DB3186C" w14:textId="6D2E1E6F" w:rsidR="00E40C1D" w:rsidRDefault="00E40C1D" w:rsidP="009B5078">
      <w:pPr>
        <w:pStyle w:val="Headinglevel2"/>
        <w:spacing w:before="240"/>
        <w:jc w:val="both"/>
        <w:rPr>
          <w:rFonts w:ascii="Calibri" w:hAnsi="Calibri" w:cs="Calibri"/>
          <w:b w:val="0"/>
          <w:bCs/>
          <w:color w:val="auto"/>
        </w:rPr>
      </w:pPr>
      <w:r w:rsidRPr="00E40C1D">
        <w:rPr>
          <w:rFonts w:ascii="Calibri" w:hAnsi="Calibri" w:cs="Calibri"/>
          <w:b w:val="0"/>
          <w:bCs/>
          <w:color w:val="auto"/>
        </w:rPr>
        <w:drawing>
          <wp:inline distT="0" distB="0" distL="0" distR="0" wp14:anchorId="1D52883B" wp14:editId="34774C27">
            <wp:extent cx="6645910" cy="3678555"/>
            <wp:effectExtent l="0" t="0" r="2540" b="0"/>
            <wp:docPr id="726266421"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66421" name="Picture 1" descr="A group of logos on a white background&#10;&#10;Description automatically generated"/>
                    <pic:cNvPicPr/>
                  </pic:nvPicPr>
                  <pic:blipFill>
                    <a:blip r:embed="rId15"/>
                    <a:stretch>
                      <a:fillRect/>
                    </a:stretch>
                  </pic:blipFill>
                  <pic:spPr>
                    <a:xfrm>
                      <a:off x="0" y="0"/>
                      <a:ext cx="6645910" cy="3678555"/>
                    </a:xfrm>
                    <a:prstGeom prst="rect">
                      <a:avLst/>
                    </a:prstGeom>
                  </pic:spPr>
                </pic:pic>
              </a:graphicData>
            </a:graphic>
          </wp:inline>
        </w:drawing>
      </w:r>
    </w:p>
    <w:p w14:paraId="2E91E557" w14:textId="77777777" w:rsidR="00E40C1D" w:rsidRDefault="00E40C1D" w:rsidP="009B5078">
      <w:pPr>
        <w:pStyle w:val="Headinglevel2"/>
        <w:spacing w:before="240"/>
        <w:jc w:val="both"/>
        <w:rPr>
          <w:rFonts w:ascii="Calibri" w:hAnsi="Calibri" w:cs="Calibri"/>
          <w:b w:val="0"/>
          <w:bCs/>
          <w:color w:val="auto"/>
        </w:rPr>
      </w:pPr>
    </w:p>
    <w:p w14:paraId="4D2C832E" w14:textId="77777777" w:rsidR="00FA50F1" w:rsidRDefault="00FA50F1" w:rsidP="009B5078">
      <w:pPr>
        <w:pStyle w:val="Headinglevel2"/>
        <w:spacing w:before="240"/>
        <w:jc w:val="both"/>
        <w:rPr>
          <w:rFonts w:ascii="Calibri" w:hAnsi="Calibri" w:cs="Calibri"/>
          <w:b w:val="0"/>
          <w:bCs/>
          <w:color w:val="auto"/>
        </w:rPr>
      </w:pPr>
    </w:p>
    <w:p w14:paraId="1073DC2D" w14:textId="77777777" w:rsidR="00FA50F1" w:rsidRDefault="00FA50F1" w:rsidP="009B5078">
      <w:pPr>
        <w:pStyle w:val="Headinglevel2"/>
        <w:spacing w:before="240"/>
        <w:jc w:val="both"/>
        <w:rPr>
          <w:rFonts w:ascii="Calibri" w:hAnsi="Calibri" w:cs="Calibri"/>
          <w:b w:val="0"/>
          <w:bCs/>
          <w:color w:val="auto"/>
        </w:rPr>
      </w:pPr>
    </w:p>
    <w:p w14:paraId="24D2681D" w14:textId="3FB150C1" w:rsidR="00E40C1D" w:rsidRDefault="00380A2C" w:rsidP="009B5078">
      <w:pPr>
        <w:pStyle w:val="Headinglevel2"/>
        <w:spacing w:before="240"/>
        <w:jc w:val="both"/>
        <w:rPr>
          <w:rFonts w:ascii="Calibri" w:hAnsi="Calibri" w:cs="Calibri"/>
          <w:b w:val="0"/>
          <w:bCs/>
          <w:color w:val="auto"/>
        </w:rPr>
      </w:pPr>
      <w:r w:rsidRPr="00380A2C">
        <w:rPr>
          <w:rFonts w:ascii="Calibri" w:hAnsi="Calibri" w:cs="Calibri"/>
          <w:b w:val="0"/>
          <w:bCs/>
          <w:color w:val="auto"/>
        </w:rPr>
        <w:lastRenderedPageBreak/>
        <w:drawing>
          <wp:inline distT="0" distB="0" distL="0" distR="0" wp14:anchorId="2D52C36A" wp14:editId="376F7858">
            <wp:extent cx="6645910" cy="6884670"/>
            <wp:effectExtent l="0" t="0" r="2540" b="0"/>
            <wp:docPr id="18538910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9106" name="Picture 1" descr="A screenshot of a document&#10;&#10;Description automatically generated"/>
                    <pic:cNvPicPr/>
                  </pic:nvPicPr>
                  <pic:blipFill>
                    <a:blip r:embed="rId16"/>
                    <a:stretch>
                      <a:fillRect/>
                    </a:stretch>
                  </pic:blipFill>
                  <pic:spPr>
                    <a:xfrm>
                      <a:off x="0" y="0"/>
                      <a:ext cx="6645910" cy="6884670"/>
                    </a:xfrm>
                    <a:prstGeom prst="rect">
                      <a:avLst/>
                    </a:prstGeom>
                  </pic:spPr>
                </pic:pic>
              </a:graphicData>
            </a:graphic>
          </wp:inline>
        </w:drawing>
      </w:r>
    </w:p>
    <w:p w14:paraId="0DAD4C03" w14:textId="202DBB42" w:rsidR="00AE78B0" w:rsidRDefault="00CF4E00" w:rsidP="009B5078">
      <w:pPr>
        <w:pStyle w:val="Headinglevel2"/>
        <w:spacing w:before="240"/>
        <w:jc w:val="both"/>
        <w:rPr>
          <w:rFonts w:ascii="Calibri" w:hAnsi="Calibri" w:cs="Calibri"/>
          <w:b w:val="0"/>
          <w:bCs/>
          <w:color w:val="auto"/>
        </w:rPr>
      </w:pPr>
      <w:r w:rsidRPr="00CF4E00">
        <w:rPr>
          <w:rFonts w:ascii="Calibri" w:hAnsi="Calibri" w:cs="Calibri"/>
          <w:b w:val="0"/>
          <w:bCs/>
          <w:color w:val="auto"/>
        </w:rPr>
        <w:drawing>
          <wp:inline distT="0" distB="0" distL="0" distR="0" wp14:anchorId="15759165" wp14:editId="1A31D3E9">
            <wp:extent cx="6645910" cy="994410"/>
            <wp:effectExtent l="0" t="0" r="2540" b="0"/>
            <wp:docPr id="29567531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75319" name="Picture 1" descr="A close up of a text&#10;&#10;Description automatically generated"/>
                    <pic:cNvPicPr/>
                  </pic:nvPicPr>
                  <pic:blipFill>
                    <a:blip r:embed="rId17"/>
                    <a:stretch>
                      <a:fillRect/>
                    </a:stretch>
                  </pic:blipFill>
                  <pic:spPr>
                    <a:xfrm>
                      <a:off x="0" y="0"/>
                      <a:ext cx="6645910" cy="994410"/>
                    </a:xfrm>
                    <a:prstGeom prst="rect">
                      <a:avLst/>
                    </a:prstGeom>
                  </pic:spPr>
                </pic:pic>
              </a:graphicData>
            </a:graphic>
          </wp:inline>
        </w:drawing>
      </w:r>
    </w:p>
    <w:p w14:paraId="52F6F099" w14:textId="120F5FFF" w:rsidR="00CF4E00" w:rsidRDefault="00F84BFB" w:rsidP="009B5078">
      <w:pPr>
        <w:pStyle w:val="Headinglevel2"/>
        <w:spacing w:before="240"/>
        <w:jc w:val="both"/>
        <w:rPr>
          <w:rFonts w:ascii="Calibri" w:hAnsi="Calibri" w:cs="Calibri"/>
          <w:b w:val="0"/>
          <w:bCs/>
          <w:color w:val="auto"/>
        </w:rPr>
      </w:pPr>
      <w:r w:rsidRPr="00F84BFB">
        <w:rPr>
          <w:rFonts w:ascii="Calibri" w:hAnsi="Calibri" w:cs="Calibri"/>
          <w:b w:val="0"/>
          <w:bCs/>
          <w:color w:val="auto"/>
        </w:rPr>
        <w:drawing>
          <wp:inline distT="0" distB="0" distL="0" distR="0" wp14:anchorId="72E26E4F" wp14:editId="6A88013B">
            <wp:extent cx="6645910" cy="1275715"/>
            <wp:effectExtent l="0" t="0" r="2540" b="635"/>
            <wp:docPr id="481846687"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46687" name="Picture 1" descr="A close up of text&#10;&#10;Description automatically generated"/>
                    <pic:cNvPicPr/>
                  </pic:nvPicPr>
                  <pic:blipFill>
                    <a:blip r:embed="rId18"/>
                    <a:stretch>
                      <a:fillRect/>
                    </a:stretch>
                  </pic:blipFill>
                  <pic:spPr>
                    <a:xfrm>
                      <a:off x="0" y="0"/>
                      <a:ext cx="6645910" cy="1275715"/>
                    </a:xfrm>
                    <a:prstGeom prst="rect">
                      <a:avLst/>
                    </a:prstGeom>
                  </pic:spPr>
                </pic:pic>
              </a:graphicData>
            </a:graphic>
          </wp:inline>
        </w:drawing>
      </w:r>
    </w:p>
    <w:p w14:paraId="778DB30C" w14:textId="2716B6A7" w:rsidR="00F84BFB" w:rsidRDefault="00F84BFB" w:rsidP="009B5078">
      <w:pPr>
        <w:pStyle w:val="Headinglevel2"/>
        <w:spacing w:before="240"/>
        <w:jc w:val="both"/>
        <w:rPr>
          <w:rFonts w:ascii="Calibri" w:hAnsi="Calibri" w:cs="Calibri"/>
          <w:b w:val="0"/>
          <w:bCs/>
          <w:color w:val="auto"/>
        </w:rPr>
      </w:pPr>
      <w:r w:rsidRPr="00F84BFB">
        <w:rPr>
          <w:rFonts w:ascii="Calibri" w:hAnsi="Calibri" w:cs="Calibri"/>
          <w:b w:val="0"/>
          <w:bCs/>
          <w:color w:val="auto"/>
        </w:rPr>
        <w:lastRenderedPageBreak/>
        <w:drawing>
          <wp:inline distT="0" distB="0" distL="0" distR="0" wp14:anchorId="2D69E0D6" wp14:editId="276745C7">
            <wp:extent cx="6645910" cy="5193030"/>
            <wp:effectExtent l="0" t="0" r="2540" b="7620"/>
            <wp:docPr id="81642349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23496" name="Picture 1" descr="A screenshot of a computer screen&#10;&#10;Description automatically generated"/>
                    <pic:cNvPicPr/>
                  </pic:nvPicPr>
                  <pic:blipFill>
                    <a:blip r:embed="rId19"/>
                    <a:stretch>
                      <a:fillRect/>
                    </a:stretch>
                  </pic:blipFill>
                  <pic:spPr>
                    <a:xfrm>
                      <a:off x="0" y="0"/>
                      <a:ext cx="6645910" cy="5193030"/>
                    </a:xfrm>
                    <a:prstGeom prst="rect">
                      <a:avLst/>
                    </a:prstGeom>
                  </pic:spPr>
                </pic:pic>
              </a:graphicData>
            </a:graphic>
          </wp:inline>
        </w:drawing>
      </w:r>
    </w:p>
    <w:p w14:paraId="75F00C3D" w14:textId="3E21BEF2" w:rsidR="00F84BFB" w:rsidRDefault="005C64D0" w:rsidP="009B5078">
      <w:pPr>
        <w:pStyle w:val="Headinglevel2"/>
        <w:spacing w:before="240"/>
        <w:jc w:val="both"/>
        <w:rPr>
          <w:rFonts w:ascii="Calibri" w:hAnsi="Calibri" w:cs="Calibri"/>
          <w:b w:val="0"/>
          <w:bCs/>
          <w:color w:val="auto"/>
        </w:rPr>
      </w:pPr>
      <w:r w:rsidRPr="005C64D0">
        <w:rPr>
          <w:rFonts w:ascii="Calibri" w:hAnsi="Calibri" w:cs="Calibri"/>
          <w:b w:val="0"/>
          <w:bCs/>
          <w:color w:val="auto"/>
        </w:rPr>
        <w:drawing>
          <wp:inline distT="0" distB="0" distL="0" distR="0" wp14:anchorId="2FA7137F" wp14:editId="2AE07494">
            <wp:extent cx="6645910" cy="3276600"/>
            <wp:effectExtent l="0" t="0" r="2540" b="0"/>
            <wp:docPr id="64314839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48397" name="Picture 1" descr="A screenshot of a computer screen&#10;&#10;Description automatically generated"/>
                    <pic:cNvPicPr/>
                  </pic:nvPicPr>
                  <pic:blipFill>
                    <a:blip r:embed="rId20"/>
                    <a:stretch>
                      <a:fillRect/>
                    </a:stretch>
                  </pic:blipFill>
                  <pic:spPr>
                    <a:xfrm>
                      <a:off x="0" y="0"/>
                      <a:ext cx="6645910" cy="3276600"/>
                    </a:xfrm>
                    <a:prstGeom prst="rect">
                      <a:avLst/>
                    </a:prstGeom>
                  </pic:spPr>
                </pic:pic>
              </a:graphicData>
            </a:graphic>
          </wp:inline>
        </w:drawing>
      </w:r>
    </w:p>
    <w:p w14:paraId="12AD4EAD" w14:textId="786C244F" w:rsidR="005C64D0" w:rsidRDefault="005C64D0" w:rsidP="009B5078">
      <w:pPr>
        <w:pStyle w:val="Headinglevel2"/>
        <w:spacing w:before="240"/>
        <w:jc w:val="both"/>
        <w:rPr>
          <w:rFonts w:ascii="Calibri" w:hAnsi="Calibri" w:cs="Calibri"/>
          <w:b w:val="0"/>
          <w:bCs/>
          <w:color w:val="auto"/>
        </w:rPr>
      </w:pPr>
      <w:r w:rsidRPr="005C64D0">
        <w:rPr>
          <w:rFonts w:ascii="Calibri" w:hAnsi="Calibri" w:cs="Calibri"/>
          <w:b w:val="0"/>
          <w:bCs/>
          <w:color w:val="auto"/>
        </w:rPr>
        <w:lastRenderedPageBreak/>
        <w:drawing>
          <wp:inline distT="0" distB="0" distL="0" distR="0" wp14:anchorId="67B9DF23" wp14:editId="0EEC565F">
            <wp:extent cx="6645910" cy="2992755"/>
            <wp:effectExtent l="0" t="0" r="2540" b="0"/>
            <wp:docPr id="7163106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10625" name="Picture 1" descr="A screenshot of a computer&#10;&#10;Description automatically generated"/>
                    <pic:cNvPicPr/>
                  </pic:nvPicPr>
                  <pic:blipFill>
                    <a:blip r:embed="rId21"/>
                    <a:stretch>
                      <a:fillRect/>
                    </a:stretch>
                  </pic:blipFill>
                  <pic:spPr>
                    <a:xfrm>
                      <a:off x="0" y="0"/>
                      <a:ext cx="6645910" cy="2992755"/>
                    </a:xfrm>
                    <a:prstGeom prst="rect">
                      <a:avLst/>
                    </a:prstGeom>
                  </pic:spPr>
                </pic:pic>
              </a:graphicData>
            </a:graphic>
          </wp:inline>
        </w:drawing>
      </w:r>
    </w:p>
    <w:p w14:paraId="509FD34A" w14:textId="77777777" w:rsidR="005C64D0" w:rsidRPr="009B5078" w:rsidRDefault="005C64D0" w:rsidP="009B5078">
      <w:pPr>
        <w:pStyle w:val="Headinglevel2"/>
        <w:spacing w:before="240"/>
        <w:jc w:val="both"/>
        <w:rPr>
          <w:rFonts w:ascii="Calibri" w:hAnsi="Calibri" w:cs="Calibri"/>
          <w:b w:val="0"/>
          <w:bCs/>
          <w:color w:val="auto"/>
        </w:rPr>
      </w:pPr>
    </w:p>
    <w:p w14:paraId="2C3B9D4C" w14:textId="27D80F58" w:rsidR="00460EED" w:rsidRDefault="00460EED" w:rsidP="00BE3038">
      <w:pPr>
        <w:pStyle w:val="Headinglevel1"/>
        <w:jc w:val="center"/>
        <w:rPr>
          <w:rFonts w:ascii="Calibri" w:hAnsi="Calibri" w:cs="Calibri"/>
        </w:rPr>
      </w:pPr>
    </w:p>
    <w:p w14:paraId="495CC7DC" w14:textId="6A7BBED7" w:rsidR="00CA0DA3" w:rsidRDefault="00CA0DA3" w:rsidP="00057711"/>
    <w:p w14:paraId="23A77825" w14:textId="77777777" w:rsidR="00CA0DA3" w:rsidRPr="00CA0DA3" w:rsidRDefault="00CA0DA3" w:rsidP="00CA0DA3"/>
    <w:p w14:paraId="50B5000F" w14:textId="77777777" w:rsidR="00CA0DA3" w:rsidRPr="00CA0DA3" w:rsidRDefault="00CA0DA3" w:rsidP="00CA0DA3"/>
    <w:p w14:paraId="2D7AF124" w14:textId="77777777" w:rsidR="00CA0DA3" w:rsidRPr="00CA0DA3" w:rsidRDefault="00CA0DA3" w:rsidP="00CA0DA3"/>
    <w:p w14:paraId="6C9B9D82" w14:textId="77777777" w:rsidR="00CA0DA3" w:rsidRPr="00CA0DA3" w:rsidRDefault="00CA0DA3" w:rsidP="00CA0DA3"/>
    <w:p w14:paraId="133ACD9C" w14:textId="3F4B73CA" w:rsidR="00CA0DA3" w:rsidRPr="00CA0DA3" w:rsidRDefault="00CA0DA3" w:rsidP="00CA0DA3"/>
    <w:p w14:paraId="47F758FC" w14:textId="77777777" w:rsidR="00CA0DA3" w:rsidRPr="00CA0DA3" w:rsidRDefault="00CA0DA3" w:rsidP="00CA0DA3"/>
    <w:p w14:paraId="457A22D1" w14:textId="77777777" w:rsidR="00CA0DA3" w:rsidRPr="00CA0DA3" w:rsidRDefault="00CA0DA3" w:rsidP="00CA0DA3"/>
    <w:p w14:paraId="1F7C7788" w14:textId="77777777" w:rsidR="00CA0DA3" w:rsidRPr="00CA0DA3" w:rsidRDefault="00CA0DA3" w:rsidP="00CA0DA3"/>
    <w:p w14:paraId="4709C864" w14:textId="77777777" w:rsidR="00CA0DA3" w:rsidRPr="00CA0DA3" w:rsidRDefault="00CA0DA3" w:rsidP="00CA0DA3"/>
    <w:p w14:paraId="5294AA3D" w14:textId="1E79946D" w:rsidR="00CA0DA3" w:rsidRDefault="00CA0DA3" w:rsidP="00057711"/>
    <w:p w14:paraId="4DB74461" w14:textId="393FEB92" w:rsidR="00460EED" w:rsidRDefault="00CA0DA3" w:rsidP="00CA0DA3">
      <w:pPr>
        <w:ind w:firstLine="720"/>
      </w:pPr>
      <w:r>
        <w:br w:type="textWrapping" w:clear="all"/>
      </w:r>
    </w:p>
    <w:p w14:paraId="0EE54E64" w14:textId="77777777" w:rsidR="002A618F" w:rsidRDefault="002A618F" w:rsidP="00A743C1">
      <w:pPr>
        <w:pStyle w:val="Headinglevel2"/>
        <w:spacing w:before="240"/>
        <w:jc w:val="both"/>
        <w:rPr>
          <w:rFonts w:ascii="Calibri" w:hAnsi="Calibri" w:cs="Calibri"/>
        </w:rPr>
      </w:pPr>
      <w:bookmarkStart w:id="70" w:name="_Toc463797280"/>
      <w:bookmarkStart w:id="71" w:name="_Toc88653761"/>
    </w:p>
    <w:p w14:paraId="39A4141B" w14:textId="0557CB43" w:rsidR="00A743C1" w:rsidRPr="002E7468" w:rsidRDefault="00A743C1" w:rsidP="00A743C1">
      <w:pPr>
        <w:pStyle w:val="Headinglevel2"/>
        <w:spacing w:before="240"/>
        <w:jc w:val="both"/>
        <w:rPr>
          <w:rFonts w:ascii="Calibri" w:hAnsi="Calibri" w:cs="Calibri"/>
        </w:rPr>
      </w:pPr>
    </w:p>
    <w:p w14:paraId="66A420F4" w14:textId="77777777" w:rsidR="00A743C1" w:rsidRPr="002E7468" w:rsidRDefault="00A743C1" w:rsidP="00A743C1">
      <w:pPr>
        <w:spacing w:line="276" w:lineRule="auto"/>
        <w:jc w:val="both"/>
        <w:rPr>
          <w:rFonts w:ascii="Calibri" w:eastAsia="Times New Roman" w:hAnsi="Calibri" w:cs="Calibri"/>
          <w:b/>
          <w:color w:val="FF3300"/>
          <w:szCs w:val="24"/>
        </w:rPr>
      </w:pPr>
    </w:p>
    <w:p w14:paraId="1572F14B" w14:textId="77777777" w:rsidR="005C64D0" w:rsidRDefault="005C64D0" w:rsidP="00460EED">
      <w:pPr>
        <w:pStyle w:val="Headinglevel1"/>
        <w:rPr>
          <w:rFonts w:ascii="Calibri" w:hAnsi="Calibri" w:cs="Calibri"/>
          <w:color w:val="FF0000"/>
        </w:rPr>
      </w:pPr>
      <w:bookmarkStart w:id="72" w:name="_Toc463797282"/>
      <w:bookmarkStart w:id="73" w:name="_Toc463797281"/>
      <w:bookmarkEnd w:id="70"/>
      <w:bookmarkEnd w:id="71"/>
    </w:p>
    <w:p w14:paraId="0683C765" w14:textId="77777777" w:rsidR="005C64D0" w:rsidRDefault="005C64D0" w:rsidP="00460EED">
      <w:pPr>
        <w:pStyle w:val="Headinglevel1"/>
        <w:rPr>
          <w:rFonts w:ascii="Calibri" w:hAnsi="Calibri" w:cs="Calibri"/>
          <w:color w:val="FF0000"/>
        </w:rPr>
      </w:pPr>
    </w:p>
    <w:p w14:paraId="768FBDB4" w14:textId="77777777" w:rsidR="005C64D0" w:rsidRDefault="005C64D0" w:rsidP="00460EED">
      <w:pPr>
        <w:pStyle w:val="Headinglevel1"/>
        <w:rPr>
          <w:rFonts w:ascii="Calibri" w:hAnsi="Calibri" w:cs="Calibri"/>
          <w:color w:val="FF0000"/>
        </w:rPr>
      </w:pPr>
    </w:p>
    <w:p w14:paraId="1F17BD93" w14:textId="77777777" w:rsidR="005C64D0" w:rsidRDefault="005C64D0" w:rsidP="00460EED">
      <w:pPr>
        <w:pStyle w:val="Headinglevel1"/>
        <w:rPr>
          <w:rFonts w:ascii="Calibri" w:hAnsi="Calibri" w:cs="Calibri"/>
          <w:color w:val="FF0000"/>
        </w:rPr>
      </w:pPr>
    </w:p>
    <w:p w14:paraId="1174E1D6" w14:textId="77777777" w:rsidR="005C64D0" w:rsidRDefault="005C64D0" w:rsidP="00460EED">
      <w:pPr>
        <w:pStyle w:val="Headinglevel1"/>
        <w:rPr>
          <w:rFonts w:ascii="Calibri" w:hAnsi="Calibri" w:cs="Calibri"/>
          <w:color w:val="FF0000"/>
        </w:rPr>
      </w:pPr>
    </w:p>
    <w:p w14:paraId="7E7564A2" w14:textId="77777777" w:rsidR="005C64D0" w:rsidRDefault="005C64D0" w:rsidP="00460EED">
      <w:pPr>
        <w:pStyle w:val="Headinglevel1"/>
        <w:rPr>
          <w:rFonts w:ascii="Calibri" w:hAnsi="Calibri" w:cs="Calibri"/>
          <w:color w:val="FF0000"/>
        </w:rPr>
      </w:pPr>
    </w:p>
    <w:p w14:paraId="19DD1727" w14:textId="4C0888D0" w:rsidR="00E32DAA" w:rsidRDefault="00B67F92" w:rsidP="00460EED">
      <w:pPr>
        <w:pStyle w:val="Headinglevel1"/>
        <w:rPr>
          <w:rFonts w:ascii="Calibri" w:hAnsi="Calibri" w:cs="Calibri"/>
          <w:color w:val="FF0000"/>
        </w:rPr>
      </w:pPr>
      <w:r w:rsidRPr="002123E3">
        <w:rPr>
          <w:rFonts w:ascii="Calibri" w:hAnsi="Calibri" w:cs="Calibri"/>
          <w:color w:val="FF0000"/>
        </w:rPr>
        <w:lastRenderedPageBreak/>
        <w:t>JCQ Information for candidates – non-examination assessments</w:t>
      </w:r>
    </w:p>
    <w:p w14:paraId="0F913B47" w14:textId="4B12B9A6" w:rsidR="00E87E33" w:rsidRDefault="00365850" w:rsidP="00460EED">
      <w:pPr>
        <w:pStyle w:val="Headinglevel1"/>
        <w:rPr>
          <w:rFonts w:ascii="Calibri" w:hAnsi="Calibri" w:cs="Calibri"/>
          <w:color w:val="FF0000"/>
        </w:rPr>
      </w:pPr>
      <w:r w:rsidRPr="00365850">
        <w:rPr>
          <w:rFonts w:ascii="Calibri" w:hAnsi="Calibri" w:cs="Calibri"/>
          <w:color w:val="FF0000"/>
        </w:rPr>
        <w:drawing>
          <wp:inline distT="0" distB="0" distL="0" distR="0" wp14:anchorId="2868E9FA" wp14:editId="5C48123E">
            <wp:extent cx="6645910" cy="4212590"/>
            <wp:effectExtent l="0" t="0" r="2540" b="0"/>
            <wp:docPr id="307362260" name="Picture 1" descr="A yellow and black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62260" name="Picture 1" descr="A yellow and black rectangular object with black text&#10;&#10;Description automatically generated"/>
                    <pic:cNvPicPr/>
                  </pic:nvPicPr>
                  <pic:blipFill>
                    <a:blip r:embed="rId22"/>
                    <a:stretch>
                      <a:fillRect/>
                    </a:stretch>
                  </pic:blipFill>
                  <pic:spPr>
                    <a:xfrm>
                      <a:off x="0" y="0"/>
                      <a:ext cx="6645910" cy="4212590"/>
                    </a:xfrm>
                    <a:prstGeom prst="rect">
                      <a:avLst/>
                    </a:prstGeom>
                  </pic:spPr>
                </pic:pic>
              </a:graphicData>
            </a:graphic>
          </wp:inline>
        </w:drawing>
      </w:r>
    </w:p>
    <w:p w14:paraId="4390C62F" w14:textId="179CFABE" w:rsidR="009E4835" w:rsidRDefault="009E4835" w:rsidP="00460EED">
      <w:pPr>
        <w:pStyle w:val="Headinglevel1"/>
        <w:rPr>
          <w:rFonts w:ascii="Calibri" w:hAnsi="Calibri" w:cs="Calibri"/>
          <w:color w:val="FF0000"/>
        </w:rPr>
      </w:pPr>
      <w:r w:rsidRPr="009E4835">
        <w:rPr>
          <w:rFonts w:ascii="Calibri" w:hAnsi="Calibri" w:cs="Calibri"/>
          <w:color w:val="FF0000"/>
        </w:rPr>
        <w:drawing>
          <wp:inline distT="0" distB="0" distL="0" distR="0" wp14:anchorId="7C4C047D" wp14:editId="4A477DB6">
            <wp:extent cx="6645910" cy="4793615"/>
            <wp:effectExtent l="0" t="0" r="2540" b="6985"/>
            <wp:docPr id="1084368625" name="Picture 1" descr="A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68625" name="Picture 1" descr="A white background with text&#10;&#10;Description automatically generated"/>
                    <pic:cNvPicPr/>
                  </pic:nvPicPr>
                  <pic:blipFill>
                    <a:blip r:embed="rId23"/>
                    <a:stretch>
                      <a:fillRect/>
                    </a:stretch>
                  </pic:blipFill>
                  <pic:spPr>
                    <a:xfrm>
                      <a:off x="0" y="0"/>
                      <a:ext cx="6645910" cy="4793615"/>
                    </a:xfrm>
                    <a:prstGeom prst="rect">
                      <a:avLst/>
                    </a:prstGeom>
                  </pic:spPr>
                </pic:pic>
              </a:graphicData>
            </a:graphic>
          </wp:inline>
        </w:drawing>
      </w:r>
    </w:p>
    <w:p w14:paraId="498F7343" w14:textId="1FAF1234" w:rsidR="009E4835" w:rsidRDefault="009E4835" w:rsidP="00460EED">
      <w:pPr>
        <w:pStyle w:val="Headinglevel1"/>
        <w:rPr>
          <w:rFonts w:ascii="Calibri" w:hAnsi="Calibri" w:cs="Calibri"/>
          <w:color w:val="FF0000"/>
        </w:rPr>
      </w:pPr>
      <w:r w:rsidRPr="009E4835">
        <w:rPr>
          <w:rFonts w:ascii="Calibri" w:hAnsi="Calibri" w:cs="Calibri"/>
          <w:color w:val="FF0000"/>
        </w:rPr>
        <w:lastRenderedPageBreak/>
        <w:drawing>
          <wp:inline distT="0" distB="0" distL="0" distR="0" wp14:anchorId="1A5A236B" wp14:editId="3683312F">
            <wp:extent cx="6645910" cy="1567815"/>
            <wp:effectExtent l="0" t="0" r="2540" b="0"/>
            <wp:docPr id="582499875" name="Picture 1"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99875" name="Picture 1" descr="A close up of a message&#10;&#10;Description automatically generated"/>
                    <pic:cNvPicPr/>
                  </pic:nvPicPr>
                  <pic:blipFill>
                    <a:blip r:embed="rId24"/>
                    <a:stretch>
                      <a:fillRect/>
                    </a:stretch>
                  </pic:blipFill>
                  <pic:spPr>
                    <a:xfrm>
                      <a:off x="0" y="0"/>
                      <a:ext cx="6645910" cy="1567815"/>
                    </a:xfrm>
                    <a:prstGeom prst="rect">
                      <a:avLst/>
                    </a:prstGeom>
                  </pic:spPr>
                </pic:pic>
              </a:graphicData>
            </a:graphic>
          </wp:inline>
        </w:drawing>
      </w:r>
    </w:p>
    <w:p w14:paraId="1D67648F" w14:textId="01FBBC4A" w:rsidR="009E4835" w:rsidRDefault="001B1A77" w:rsidP="00460EED">
      <w:pPr>
        <w:pStyle w:val="Headinglevel1"/>
        <w:rPr>
          <w:rFonts w:ascii="Calibri" w:hAnsi="Calibri" w:cs="Calibri"/>
          <w:color w:val="FF0000"/>
        </w:rPr>
      </w:pPr>
      <w:r w:rsidRPr="001B1A77">
        <w:rPr>
          <w:rFonts w:ascii="Calibri" w:hAnsi="Calibri" w:cs="Calibri"/>
          <w:color w:val="FF0000"/>
        </w:rPr>
        <w:drawing>
          <wp:inline distT="0" distB="0" distL="0" distR="0" wp14:anchorId="31732439" wp14:editId="54E81A3C">
            <wp:extent cx="6645910" cy="4793615"/>
            <wp:effectExtent l="0" t="0" r="2540" b="6985"/>
            <wp:docPr id="15075831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83129" name="Picture 1" descr="A screenshot of a computer screen&#10;&#10;Description automatically generated"/>
                    <pic:cNvPicPr/>
                  </pic:nvPicPr>
                  <pic:blipFill>
                    <a:blip r:embed="rId25"/>
                    <a:stretch>
                      <a:fillRect/>
                    </a:stretch>
                  </pic:blipFill>
                  <pic:spPr>
                    <a:xfrm>
                      <a:off x="0" y="0"/>
                      <a:ext cx="6645910" cy="4793615"/>
                    </a:xfrm>
                    <a:prstGeom prst="rect">
                      <a:avLst/>
                    </a:prstGeom>
                  </pic:spPr>
                </pic:pic>
              </a:graphicData>
            </a:graphic>
          </wp:inline>
        </w:drawing>
      </w:r>
    </w:p>
    <w:p w14:paraId="1DD9A7F4" w14:textId="649A4C09" w:rsidR="001B1A77" w:rsidRDefault="005A1AC3" w:rsidP="00460EED">
      <w:pPr>
        <w:pStyle w:val="Headinglevel1"/>
        <w:rPr>
          <w:rFonts w:ascii="Calibri" w:hAnsi="Calibri" w:cs="Calibri"/>
          <w:color w:val="FF0000"/>
        </w:rPr>
      </w:pPr>
      <w:r w:rsidRPr="005A1AC3">
        <w:rPr>
          <w:rFonts w:ascii="Calibri" w:hAnsi="Calibri" w:cs="Calibri"/>
          <w:color w:val="FF0000"/>
        </w:rPr>
        <w:lastRenderedPageBreak/>
        <w:drawing>
          <wp:inline distT="0" distB="0" distL="0" distR="0" wp14:anchorId="0E63D33C" wp14:editId="06DA4A7B">
            <wp:extent cx="6645910" cy="7188835"/>
            <wp:effectExtent l="0" t="0" r="2540" b="0"/>
            <wp:docPr id="637129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2944" name="Picture 1" descr="A screenshot of a computer&#10;&#10;Description automatically generated"/>
                    <pic:cNvPicPr/>
                  </pic:nvPicPr>
                  <pic:blipFill>
                    <a:blip r:embed="rId26"/>
                    <a:stretch>
                      <a:fillRect/>
                    </a:stretch>
                  </pic:blipFill>
                  <pic:spPr>
                    <a:xfrm>
                      <a:off x="0" y="0"/>
                      <a:ext cx="6645910" cy="7188835"/>
                    </a:xfrm>
                    <a:prstGeom prst="rect">
                      <a:avLst/>
                    </a:prstGeom>
                  </pic:spPr>
                </pic:pic>
              </a:graphicData>
            </a:graphic>
          </wp:inline>
        </w:drawing>
      </w:r>
    </w:p>
    <w:p w14:paraId="524103EA" w14:textId="405A1E5E" w:rsidR="005A1AC3" w:rsidRDefault="00E07131" w:rsidP="00460EED">
      <w:pPr>
        <w:pStyle w:val="Headinglevel1"/>
        <w:rPr>
          <w:rFonts w:ascii="Calibri" w:hAnsi="Calibri" w:cs="Calibri"/>
          <w:color w:val="FF0000"/>
        </w:rPr>
      </w:pPr>
      <w:r w:rsidRPr="00E07131">
        <w:rPr>
          <w:rFonts w:ascii="Calibri" w:hAnsi="Calibri" w:cs="Calibri"/>
          <w:color w:val="FF0000"/>
        </w:rPr>
        <w:drawing>
          <wp:inline distT="0" distB="0" distL="0" distR="0" wp14:anchorId="5C4BD623" wp14:editId="0BB2FE44">
            <wp:extent cx="6645910" cy="1007110"/>
            <wp:effectExtent l="0" t="0" r="2540" b="2540"/>
            <wp:docPr id="164031374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13746" name="Picture 1" descr="A close up of a text&#10;&#10;Description automatically generated"/>
                    <pic:cNvPicPr/>
                  </pic:nvPicPr>
                  <pic:blipFill>
                    <a:blip r:embed="rId27"/>
                    <a:stretch>
                      <a:fillRect/>
                    </a:stretch>
                  </pic:blipFill>
                  <pic:spPr>
                    <a:xfrm>
                      <a:off x="0" y="0"/>
                      <a:ext cx="6645910" cy="1007110"/>
                    </a:xfrm>
                    <a:prstGeom prst="rect">
                      <a:avLst/>
                    </a:prstGeom>
                  </pic:spPr>
                </pic:pic>
              </a:graphicData>
            </a:graphic>
          </wp:inline>
        </w:drawing>
      </w:r>
    </w:p>
    <w:p w14:paraId="30B06859" w14:textId="1A89AA5F" w:rsidR="00E07131" w:rsidRDefault="00E07131" w:rsidP="00460EED">
      <w:pPr>
        <w:pStyle w:val="Headinglevel1"/>
        <w:rPr>
          <w:rFonts w:ascii="Calibri" w:hAnsi="Calibri" w:cs="Calibri"/>
          <w:color w:val="FF0000"/>
        </w:rPr>
      </w:pPr>
      <w:r w:rsidRPr="00E07131">
        <w:rPr>
          <w:rFonts w:ascii="Calibri" w:hAnsi="Calibri" w:cs="Calibri"/>
          <w:color w:val="FF0000"/>
        </w:rPr>
        <w:lastRenderedPageBreak/>
        <w:drawing>
          <wp:inline distT="0" distB="0" distL="0" distR="0" wp14:anchorId="2E59CC24" wp14:editId="72EDEFDB">
            <wp:extent cx="6645910" cy="1568450"/>
            <wp:effectExtent l="0" t="0" r="2540" b="0"/>
            <wp:docPr id="523990550"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90550" name="Picture 1" descr="A close up of a text&#10;&#10;Description automatically generated"/>
                    <pic:cNvPicPr/>
                  </pic:nvPicPr>
                  <pic:blipFill>
                    <a:blip r:embed="rId28"/>
                    <a:stretch>
                      <a:fillRect/>
                    </a:stretch>
                  </pic:blipFill>
                  <pic:spPr>
                    <a:xfrm>
                      <a:off x="0" y="0"/>
                      <a:ext cx="6645910" cy="1568450"/>
                    </a:xfrm>
                    <a:prstGeom prst="rect">
                      <a:avLst/>
                    </a:prstGeom>
                  </pic:spPr>
                </pic:pic>
              </a:graphicData>
            </a:graphic>
          </wp:inline>
        </w:drawing>
      </w:r>
    </w:p>
    <w:p w14:paraId="0AA076EE" w14:textId="2D179853" w:rsidR="009F71CC" w:rsidRDefault="009F71CC" w:rsidP="006B7B9B">
      <w:pPr>
        <w:pStyle w:val="Headinglevel1"/>
        <w:rPr>
          <w:rFonts w:asciiTheme="minorHAnsi" w:hAnsiTheme="minorHAnsi" w:cstheme="minorHAnsi"/>
          <w:noProof/>
          <w:color w:val="FF0000"/>
        </w:rPr>
      </w:pPr>
    </w:p>
    <w:p w14:paraId="2631B662" w14:textId="3C6D54BD" w:rsidR="006A1849" w:rsidRPr="006A1849" w:rsidRDefault="006A1849" w:rsidP="006B7B9B">
      <w:pPr>
        <w:pStyle w:val="Headinglevel1"/>
        <w:rPr>
          <w:rFonts w:asciiTheme="minorHAnsi" w:hAnsiTheme="minorHAnsi" w:cstheme="minorHAnsi"/>
          <w:noProof/>
          <w:color w:val="FF0000"/>
        </w:rPr>
      </w:pPr>
    </w:p>
    <w:p w14:paraId="5818F99A" w14:textId="365F4405" w:rsidR="00AC4DEA" w:rsidRDefault="00AC4DEA" w:rsidP="006B7B9B">
      <w:pPr>
        <w:pStyle w:val="Headinglevel1"/>
        <w:rPr>
          <w:rFonts w:asciiTheme="minorHAnsi" w:hAnsiTheme="minorHAnsi" w:cstheme="minorHAnsi"/>
        </w:rPr>
      </w:pPr>
    </w:p>
    <w:p w14:paraId="781529F3" w14:textId="4958B226" w:rsidR="0042497A" w:rsidRDefault="0042497A" w:rsidP="006B7B9B">
      <w:pPr>
        <w:pStyle w:val="Headinglevel1"/>
        <w:rPr>
          <w:rFonts w:asciiTheme="minorHAnsi" w:hAnsiTheme="minorHAnsi" w:cstheme="minorHAnsi"/>
        </w:rPr>
      </w:pPr>
    </w:p>
    <w:p w14:paraId="44C9A306" w14:textId="40766AB3" w:rsidR="00E32DAA" w:rsidRDefault="00E32DAA" w:rsidP="00E32DAA">
      <w:pPr>
        <w:pStyle w:val="Headinglevel2"/>
        <w:spacing w:before="240"/>
        <w:jc w:val="both"/>
        <w:rPr>
          <w:rFonts w:asciiTheme="minorHAnsi" w:hAnsiTheme="minorHAnsi" w:cstheme="minorHAnsi"/>
        </w:rPr>
      </w:pPr>
      <w:bookmarkStart w:id="74" w:name="_Toc88653762"/>
      <w:r w:rsidRPr="00E32DAA">
        <w:rPr>
          <w:rFonts w:asciiTheme="minorHAnsi" w:hAnsiTheme="minorHAnsi" w:cstheme="minorHAnsi"/>
        </w:rPr>
        <w:lastRenderedPageBreak/>
        <w:t>JCQ Information for candidates – on-screen tests</w:t>
      </w:r>
      <w:bookmarkEnd w:id="72"/>
      <w:r w:rsidR="00BE3038">
        <w:rPr>
          <w:rFonts w:asciiTheme="minorHAnsi" w:hAnsiTheme="minorHAnsi" w:cstheme="minorHAnsi"/>
        </w:rPr>
        <w:t xml:space="preserve"> </w:t>
      </w:r>
      <w:bookmarkEnd w:id="74"/>
    </w:p>
    <w:p w14:paraId="1E50273B" w14:textId="00D47E02" w:rsidR="008156EE" w:rsidRDefault="008156EE" w:rsidP="00E32DAA">
      <w:pPr>
        <w:pStyle w:val="Headinglevel2"/>
        <w:spacing w:before="240"/>
        <w:jc w:val="both"/>
        <w:rPr>
          <w:rFonts w:asciiTheme="minorHAnsi" w:hAnsiTheme="minorHAnsi" w:cstheme="minorHAnsi"/>
        </w:rPr>
      </w:pPr>
      <w:r w:rsidRPr="008156EE">
        <w:rPr>
          <w:rFonts w:asciiTheme="minorHAnsi" w:hAnsiTheme="minorHAnsi" w:cstheme="minorHAnsi"/>
        </w:rPr>
        <w:drawing>
          <wp:inline distT="0" distB="0" distL="0" distR="0" wp14:anchorId="72F2C05B" wp14:editId="0C05A61B">
            <wp:extent cx="6645910" cy="4025900"/>
            <wp:effectExtent l="0" t="0" r="2540" b="0"/>
            <wp:docPr id="1570281508" name="Picture 1" descr="A yellow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81508" name="Picture 1" descr="A yellow and black text on a white background&#10;&#10;Description automatically generated"/>
                    <pic:cNvPicPr/>
                  </pic:nvPicPr>
                  <pic:blipFill>
                    <a:blip r:embed="rId29"/>
                    <a:stretch>
                      <a:fillRect/>
                    </a:stretch>
                  </pic:blipFill>
                  <pic:spPr>
                    <a:xfrm>
                      <a:off x="0" y="0"/>
                      <a:ext cx="6645910" cy="4025900"/>
                    </a:xfrm>
                    <a:prstGeom prst="rect">
                      <a:avLst/>
                    </a:prstGeom>
                  </pic:spPr>
                </pic:pic>
              </a:graphicData>
            </a:graphic>
          </wp:inline>
        </w:drawing>
      </w:r>
    </w:p>
    <w:p w14:paraId="6236DEAE" w14:textId="65F4F580" w:rsidR="008156EE" w:rsidRDefault="00CA58D3" w:rsidP="00E32DAA">
      <w:pPr>
        <w:pStyle w:val="Headinglevel2"/>
        <w:spacing w:before="240"/>
        <w:jc w:val="both"/>
        <w:rPr>
          <w:rFonts w:asciiTheme="minorHAnsi" w:hAnsiTheme="minorHAnsi" w:cstheme="minorHAnsi"/>
        </w:rPr>
      </w:pPr>
      <w:r w:rsidRPr="00CA58D3">
        <w:rPr>
          <w:rFonts w:asciiTheme="minorHAnsi" w:hAnsiTheme="minorHAnsi" w:cstheme="minorHAnsi"/>
        </w:rPr>
        <w:drawing>
          <wp:inline distT="0" distB="0" distL="0" distR="0" wp14:anchorId="017B0B5E" wp14:editId="6A6CD4EF">
            <wp:extent cx="6645910" cy="4876800"/>
            <wp:effectExtent l="0" t="0" r="2540" b="0"/>
            <wp:docPr id="90923273" name="Picture 1"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273" name="Picture 1" descr="A group of logos on a white background&#10;&#10;Description automatically generated"/>
                    <pic:cNvPicPr/>
                  </pic:nvPicPr>
                  <pic:blipFill>
                    <a:blip r:embed="rId30"/>
                    <a:stretch>
                      <a:fillRect/>
                    </a:stretch>
                  </pic:blipFill>
                  <pic:spPr>
                    <a:xfrm>
                      <a:off x="0" y="0"/>
                      <a:ext cx="6645910" cy="4876800"/>
                    </a:xfrm>
                    <a:prstGeom prst="rect">
                      <a:avLst/>
                    </a:prstGeom>
                  </pic:spPr>
                </pic:pic>
              </a:graphicData>
            </a:graphic>
          </wp:inline>
        </w:drawing>
      </w:r>
    </w:p>
    <w:p w14:paraId="4B76455E" w14:textId="77777777" w:rsidR="00CA58D3" w:rsidRDefault="00CA58D3" w:rsidP="00E32DAA">
      <w:pPr>
        <w:pStyle w:val="Headinglevel2"/>
        <w:spacing w:before="240"/>
        <w:jc w:val="both"/>
        <w:rPr>
          <w:rFonts w:asciiTheme="minorHAnsi" w:hAnsiTheme="minorHAnsi" w:cstheme="minorHAnsi"/>
        </w:rPr>
      </w:pPr>
    </w:p>
    <w:p w14:paraId="7D6B50CA" w14:textId="5F5F21ED" w:rsidR="00CA58D3" w:rsidRDefault="00CA58D3" w:rsidP="00E32DAA">
      <w:pPr>
        <w:pStyle w:val="Headinglevel2"/>
        <w:spacing w:before="240"/>
        <w:jc w:val="both"/>
        <w:rPr>
          <w:rFonts w:asciiTheme="minorHAnsi" w:hAnsiTheme="minorHAnsi" w:cstheme="minorHAnsi"/>
        </w:rPr>
      </w:pPr>
      <w:r w:rsidRPr="00CA58D3">
        <w:rPr>
          <w:rFonts w:asciiTheme="minorHAnsi" w:hAnsiTheme="minorHAnsi" w:cstheme="minorHAnsi"/>
        </w:rPr>
        <w:lastRenderedPageBreak/>
        <w:drawing>
          <wp:inline distT="0" distB="0" distL="0" distR="0" wp14:anchorId="5FA56B6B" wp14:editId="2163EB89">
            <wp:extent cx="6645910" cy="7125335"/>
            <wp:effectExtent l="0" t="0" r="2540" b="0"/>
            <wp:docPr id="183878851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88513" name="Picture 1" descr="A screenshot of a computer screen&#10;&#10;Description automatically generated"/>
                    <pic:cNvPicPr/>
                  </pic:nvPicPr>
                  <pic:blipFill>
                    <a:blip r:embed="rId31"/>
                    <a:stretch>
                      <a:fillRect/>
                    </a:stretch>
                  </pic:blipFill>
                  <pic:spPr>
                    <a:xfrm>
                      <a:off x="0" y="0"/>
                      <a:ext cx="6645910" cy="7125335"/>
                    </a:xfrm>
                    <a:prstGeom prst="rect">
                      <a:avLst/>
                    </a:prstGeom>
                  </pic:spPr>
                </pic:pic>
              </a:graphicData>
            </a:graphic>
          </wp:inline>
        </w:drawing>
      </w:r>
    </w:p>
    <w:p w14:paraId="3A554116" w14:textId="1B910532" w:rsidR="00CA58D3" w:rsidRDefault="00625CD8" w:rsidP="00E32DAA">
      <w:pPr>
        <w:pStyle w:val="Headinglevel2"/>
        <w:spacing w:before="240"/>
        <w:jc w:val="both"/>
        <w:rPr>
          <w:rFonts w:asciiTheme="minorHAnsi" w:hAnsiTheme="minorHAnsi" w:cstheme="minorHAnsi"/>
        </w:rPr>
      </w:pPr>
      <w:r w:rsidRPr="00625CD8">
        <w:rPr>
          <w:rFonts w:asciiTheme="minorHAnsi" w:hAnsiTheme="minorHAnsi" w:cstheme="minorHAnsi"/>
        </w:rPr>
        <w:drawing>
          <wp:inline distT="0" distB="0" distL="0" distR="0" wp14:anchorId="258114ED" wp14:editId="068CB01A">
            <wp:extent cx="6645910" cy="2359660"/>
            <wp:effectExtent l="0" t="0" r="2540" b="2540"/>
            <wp:docPr id="959672476"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72476" name="Picture 1" descr="A close-up of a test&#10;&#10;Description automatically generated"/>
                    <pic:cNvPicPr/>
                  </pic:nvPicPr>
                  <pic:blipFill>
                    <a:blip r:embed="rId32"/>
                    <a:stretch>
                      <a:fillRect/>
                    </a:stretch>
                  </pic:blipFill>
                  <pic:spPr>
                    <a:xfrm>
                      <a:off x="0" y="0"/>
                      <a:ext cx="6645910" cy="2359660"/>
                    </a:xfrm>
                    <a:prstGeom prst="rect">
                      <a:avLst/>
                    </a:prstGeom>
                  </pic:spPr>
                </pic:pic>
              </a:graphicData>
            </a:graphic>
          </wp:inline>
        </w:drawing>
      </w:r>
    </w:p>
    <w:p w14:paraId="3A83A804" w14:textId="383B599D" w:rsidR="00625CD8" w:rsidRDefault="00625CD8" w:rsidP="00E32DAA">
      <w:pPr>
        <w:pStyle w:val="Headinglevel2"/>
        <w:spacing w:before="240"/>
        <w:jc w:val="both"/>
        <w:rPr>
          <w:rFonts w:asciiTheme="minorHAnsi" w:hAnsiTheme="minorHAnsi" w:cstheme="minorHAnsi"/>
        </w:rPr>
      </w:pPr>
      <w:r w:rsidRPr="00625CD8">
        <w:rPr>
          <w:rFonts w:asciiTheme="minorHAnsi" w:hAnsiTheme="minorHAnsi" w:cstheme="minorHAnsi"/>
        </w:rPr>
        <w:lastRenderedPageBreak/>
        <w:drawing>
          <wp:inline distT="0" distB="0" distL="0" distR="0" wp14:anchorId="57E99CC6" wp14:editId="12A45775">
            <wp:extent cx="6645910" cy="2705735"/>
            <wp:effectExtent l="0" t="0" r="2540" b="0"/>
            <wp:docPr id="207440549" name="Picture 1" descr="A computer spell book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0549" name="Picture 1" descr="A computer spell book with text&#10;&#10;Description automatically generated with medium confidence"/>
                    <pic:cNvPicPr/>
                  </pic:nvPicPr>
                  <pic:blipFill>
                    <a:blip r:embed="rId33"/>
                    <a:stretch>
                      <a:fillRect/>
                    </a:stretch>
                  </pic:blipFill>
                  <pic:spPr>
                    <a:xfrm>
                      <a:off x="0" y="0"/>
                      <a:ext cx="6645910" cy="2705735"/>
                    </a:xfrm>
                    <a:prstGeom prst="rect">
                      <a:avLst/>
                    </a:prstGeom>
                  </pic:spPr>
                </pic:pic>
              </a:graphicData>
            </a:graphic>
          </wp:inline>
        </w:drawing>
      </w:r>
    </w:p>
    <w:p w14:paraId="5110D9EB" w14:textId="33B6674B" w:rsidR="00625CD8" w:rsidRDefault="00062E91" w:rsidP="00E32DAA">
      <w:pPr>
        <w:pStyle w:val="Headinglevel2"/>
        <w:spacing w:before="240"/>
        <w:jc w:val="both"/>
        <w:rPr>
          <w:rFonts w:asciiTheme="minorHAnsi" w:hAnsiTheme="minorHAnsi" w:cstheme="minorHAnsi"/>
        </w:rPr>
      </w:pPr>
      <w:r w:rsidRPr="00062E91">
        <w:rPr>
          <w:rFonts w:asciiTheme="minorHAnsi" w:hAnsiTheme="minorHAnsi" w:cstheme="minorHAnsi"/>
        </w:rPr>
        <w:drawing>
          <wp:inline distT="0" distB="0" distL="0" distR="0" wp14:anchorId="77A580E2" wp14:editId="26E547CE">
            <wp:extent cx="6645910" cy="2310765"/>
            <wp:effectExtent l="0" t="0" r="2540" b="0"/>
            <wp:docPr id="630947335"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47335" name="Picture 1" descr="A white paper with black text&#10;&#10;Description automatically generated"/>
                    <pic:cNvPicPr/>
                  </pic:nvPicPr>
                  <pic:blipFill>
                    <a:blip r:embed="rId34"/>
                    <a:stretch>
                      <a:fillRect/>
                    </a:stretch>
                  </pic:blipFill>
                  <pic:spPr>
                    <a:xfrm>
                      <a:off x="0" y="0"/>
                      <a:ext cx="6645910" cy="2310765"/>
                    </a:xfrm>
                    <a:prstGeom prst="rect">
                      <a:avLst/>
                    </a:prstGeom>
                  </pic:spPr>
                </pic:pic>
              </a:graphicData>
            </a:graphic>
          </wp:inline>
        </w:drawing>
      </w:r>
    </w:p>
    <w:p w14:paraId="2E7A5A41" w14:textId="5469573A" w:rsidR="00062E91" w:rsidRDefault="00062E91" w:rsidP="00E32DAA">
      <w:pPr>
        <w:pStyle w:val="Headinglevel2"/>
        <w:spacing w:before="240"/>
        <w:jc w:val="both"/>
        <w:rPr>
          <w:rFonts w:asciiTheme="minorHAnsi" w:hAnsiTheme="minorHAnsi" w:cstheme="minorHAnsi"/>
        </w:rPr>
      </w:pPr>
      <w:r w:rsidRPr="00062E91">
        <w:rPr>
          <w:rFonts w:asciiTheme="minorHAnsi" w:hAnsiTheme="minorHAnsi" w:cstheme="minorHAnsi"/>
        </w:rPr>
        <w:drawing>
          <wp:inline distT="0" distB="0" distL="0" distR="0" wp14:anchorId="6844242F" wp14:editId="76C11235">
            <wp:extent cx="6645910" cy="2116455"/>
            <wp:effectExtent l="0" t="0" r="2540" b="0"/>
            <wp:docPr id="1529432302" name="Picture 1" descr="A screenshot of a computer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32302" name="Picture 1" descr="A screenshot of a computer test&#10;&#10;Description automatically generated"/>
                    <pic:cNvPicPr/>
                  </pic:nvPicPr>
                  <pic:blipFill>
                    <a:blip r:embed="rId35"/>
                    <a:stretch>
                      <a:fillRect/>
                    </a:stretch>
                  </pic:blipFill>
                  <pic:spPr>
                    <a:xfrm>
                      <a:off x="0" y="0"/>
                      <a:ext cx="6645910" cy="2116455"/>
                    </a:xfrm>
                    <a:prstGeom prst="rect">
                      <a:avLst/>
                    </a:prstGeom>
                  </pic:spPr>
                </pic:pic>
              </a:graphicData>
            </a:graphic>
          </wp:inline>
        </w:drawing>
      </w:r>
    </w:p>
    <w:p w14:paraId="3F78B642" w14:textId="1676173C" w:rsidR="00062E91" w:rsidRDefault="00062E91" w:rsidP="00E32DAA">
      <w:pPr>
        <w:pStyle w:val="Headinglevel2"/>
        <w:spacing w:before="240"/>
        <w:jc w:val="both"/>
        <w:rPr>
          <w:rFonts w:asciiTheme="minorHAnsi" w:hAnsiTheme="minorHAnsi" w:cstheme="minorHAnsi"/>
        </w:rPr>
      </w:pPr>
      <w:r w:rsidRPr="00062E91">
        <w:rPr>
          <w:rFonts w:asciiTheme="minorHAnsi" w:hAnsiTheme="minorHAnsi" w:cstheme="minorHAnsi"/>
        </w:rPr>
        <w:lastRenderedPageBreak/>
        <w:drawing>
          <wp:inline distT="0" distB="0" distL="0" distR="0" wp14:anchorId="4B662440" wp14:editId="75114C81">
            <wp:extent cx="6645910" cy="2285365"/>
            <wp:effectExtent l="0" t="0" r="2540" b="635"/>
            <wp:docPr id="999040428"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40428" name="Picture 1" descr="A close-up of a test&#10;&#10;Description automatically generated"/>
                    <pic:cNvPicPr/>
                  </pic:nvPicPr>
                  <pic:blipFill>
                    <a:blip r:embed="rId36"/>
                    <a:stretch>
                      <a:fillRect/>
                    </a:stretch>
                  </pic:blipFill>
                  <pic:spPr>
                    <a:xfrm>
                      <a:off x="0" y="0"/>
                      <a:ext cx="6645910" cy="2285365"/>
                    </a:xfrm>
                    <a:prstGeom prst="rect">
                      <a:avLst/>
                    </a:prstGeom>
                  </pic:spPr>
                </pic:pic>
              </a:graphicData>
            </a:graphic>
          </wp:inline>
        </w:drawing>
      </w:r>
    </w:p>
    <w:p w14:paraId="2608CBC1" w14:textId="77777777" w:rsidR="00062E91" w:rsidRDefault="00062E91" w:rsidP="00E32DAA">
      <w:pPr>
        <w:pStyle w:val="Headinglevel2"/>
        <w:spacing w:before="240"/>
        <w:jc w:val="both"/>
        <w:rPr>
          <w:rFonts w:asciiTheme="minorHAnsi" w:hAnsiTheme="minorHAnsi" w:cstheme="minorHAnsi"/>
        </w:rPr>
      </w:pPr>
    </w:p>
    <w:p w14:paraId="1052BAF9" w14:textId="77777777" w:rsidR="00BC5009" w:rsidRPr="00BC5009" w:rsidRDefault="00BC5009" w:rsidP="00E32DAA">
      <w:pPr>
        <w:pStyle w:val="Headinglevel2"/>
        <w:spacing w:before="240"/>
        <w:jc w:val="both"/>
        <w:rPr>
          <w:rFonts w:asciiTheme="minorHAnsi" w:hAnsiTheme="minorHAnsi" w:cstheme="minorHAnsi"/>
          <w:color w:val="auto"/>
        </w:rPr>
      </w:pPr>
    </w:p>
    <w:p w14:paraId="5AD818F9" w14:textId="3A7D7AFD" w:rsidR="007615A7" w:rsidRDefault="007615A7" w:rsidP="00AB230B">
      <w:pPr>
        <w:pStyle w:val="Default"/>
        <w:spacing w:after="120" w:line="276" w:lineRule="auto"/>
        <w:jc w:val="both"/>
        <w:rPr>
          <w:rFonts w:asciiTheme="minorHAnsi" w:hAnsiTheme="minorHAnsi" w:cstheme="minorHAnsi"/>
          <w:sz w:val="22"/>
          <w:szCs w:val="22"/>
        </w:rPr>
      </w:pPr>
    </w:p>
    <w:p w14:paraId="4E72D0A4" w14:textId="7AE40782" w:rsidR="007615A7" w:rsidRDefault="007615A7" w:rsidP="002924C6">
      <w:pPr>
        <w:pStyle w:val="Default"/>
        <w:spacing w:after="120" w:line="276" w:lineRule="auto"/>
        <w:jc w:val="both"/>
        <w:rPr>
          <w:rFonts w:asciiTheme="minorHAnsi" w:hAnsiTheme="minorHAnsi" w:cstheme="minorHAnsi"/>
          <w:sz w:val="22"/>
          <w:szCs w:val="22"/>
        </w:rPr>
      </w:pPr>
    </w:p>
    <w:p w14:paraId="26B021AB" w14:textId="190110FF" w:rsidR="002924C6" w:rsidRPr="002924C6" w:rsidRDefault="002924C6" w:rsidP="002924C6">
      <w:pPr>
        <w:pStyle w:val="Default"/>
        <w:spacing w:after="120" w:line="276" w:lineRule="auto"/>
        <w:jc w:val="both"/>
        <w:rPr>
          <w:rFonts w:asciiTheme="minorHAnsi" w:hAnsiTheme="minorHAnsi" w:cstheme="minorHAnsi"/>
          <w:sz w:val="22"/>
          <w:szCs w:val="22"/>
        </w:rPr>
      </w:pPr>
    </w:p>
    <w:p w14:paraId="176E988B" w14:textId="77777777" w:rsidR="007615A7" w:rsidRDefault="00C94C7B" w:rsidP="007615A7">
      <w:pPr>
        <w:pStyle w:val="Headinglevel2"/>
        <w:spacing w:before="240"/>
        <w:jc w:val="both"/>
        <w:rPr>
          <w:rFonts w:ascii="Calibri" w:hAnsi="Calibri" w:cs="Calibri"/>
        </w:rPr>
      </w:pPr>
      <w:bookmarkStart w:id="75" w:name="_Toc463797284"/>
      <w:bookmarkStart w:id="76" w:name="_Toc88653763"/>
      <w:bookmarkEnd w:id="73"/>
      <w:r w:rsidRPr="002E7468">
        <w:rPr>
          <w:rFonts w:ascii="Calibri" w:hAnsi="Calibri" w:cs="Calibri"/>
        </w:rPr>
        <w:lastRenderedPageBreak/>
        <w:t>JCQ Information for candidates – written exams</w:t>
      </w:r>
      <w:bookmarkEnd w:id="75"/>
      <w:r w:rsidR="00BE3038">
        <w:rPr>
          <w:rFonts w:ascii="Calibri" w:hAnsi="Calibri" w:cs="Calibri"/>
        </w:rPr>
        <w:t xml:space="preserve"> </w:t>
      </w:r>
      <w:bookmarkEnd w:id="76"/>
    </w:p>
    <w:p w14:paraId="683C21D3" w14:textId="494CC61B" w:rsidR="00062E91" w:rsidRDefault="00590DAD" w:rsidP="007615A7">
      <w:pPr>
        <w:pStyle w:val="Headinglevel2"/>
        <w:spacing w:before="240"/>
        <w:jc w:val="both"/>
        <w:rPr>
          <w:rFonts w:ascii="Calibri" w:hAnsi="Calibri" w:cs="Calibri"/>
        </w:rPr>
      </w:pPr>
      <w:r w:rsidRPr="00590DAD">
        <w:rPr>
          <w:rFonts w:ascii="Calibri" w:hAnsi="Calibri" w:cs="Calibri"/>
        </w:rPr>
        <w:drawing>
          <wp:inline distT="0" distB="0" distL="0" distR="0" wp14:anchorId="2158E329" wp14:editId="5C7BF36D">
            <wp:extent cx="6645910" cy="4009390"/>
            <wp:effectExtent l="0" t="0" r="2540" b="0"/>
            <wp:docPr id="1734773260" name="Picture 1" descr="A yellow and black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73260" name="Picture 1" descr="A yellow and black card&#10;&#10;Description automatically generated"/>
                    <pic:cNvPicPr/>
                  </pic:nvPicPr>
                  <pic:blipFill>
                    <a:blip r:embed="rId37"/>
                    <a:stretch>
                      <a:fillRect/>
                    </a:stretch>
                  </pic:blipFill>
                  <pic:spPr>
                    <a:xfrm>
                      <a:off x="0" y="0"/>
                      <a:ext cx="6645910" cy="4009390"/>
                    </a:xfrm>
                    <a:prstGeom prst="rect">
                      <a:avLst/>
                    </a:prstGeom>
                  </pic:spPr>
                </pic:pic>
              </a:graphicData>
            </a:graphic>
          </wp:inline>
        </w:drawing>
      </w:r>
    </w:p>
    <w:p w14:paraId="3B4FBFF9" w14:textId="40ADE949" w:rsidR="00590DAD" w:rsidRDefault="0016340B" w:rsidP="007615A7">
      <w:pPr>
        <w:pStyle w:val="Headinglevel2"/>
        <w:spacing w:before="240"/>
        <w:jc w:val="both"/>
        <w:rPr>
          <w:rFonts w:ascii="Calibri" w:hAnsi="Calibri" w:cs="Calibri"/>
        </w:rPr>
      </w:pPr>
      <w:r w:rsidRPr="0016340B">
        <w:rPr>
          <w:rFonts w:ascii="Calibri" w:hAnsi="Calibri" w:cs="Calibri"/>
        </w:rPr>
        <w:drawing>
          <wp:inline distT="0" distB="0" distL="0" distR="0" wp14:anchorId="6ADB7341" wp14:editId="214CAF34">
            <wp:extent cx="6645910" cy="4684395"/>
            <wp:effectExtent l="0" t="0" r="2540" b="1905"/>
            <wp:docPr id="1769886180" name="Picture 1" descr="A white background with many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86180" name="Picture 1" descr="A white background with many logos&#10;&#10;Description automatically generated"/>
                    <pic:cNvPicPr/>
                  </pic:nvPicPr>
                  <pic:blipFill>
                    <a:blip r:embed="rId38"/>
                    <a:stretch>
                      <a:fillRect/>
                    </a:stretch>
                  </pic:blipFill>
                  <pic:spPr>
                    <a:xfrm>
                      <a:off x="0" y="0"/>
                      <a:ext cx="6645910" cy="4684395"/>
                    </a:xfrm>
                    <a:prstGeom prst="rect">
                      <a:avLst/>
                    </a:prstGeom>
                  </pic:spPr>
                </pic:pic>
              </a:graphicData>
            </a:graphic>
          </wp:inline>
        </w:drawing>
      </w:r>
    </w:p>
    <w:p w14:paraId="546BDDFC" w14:textId="76FEEEF0" w:rsidR="0016340B" w:rsidRDefault="0016340B" w:rsidP="007615A7">
      <w:pPr>
        <w:pStyle w:val="Headinglevel2"/>
        <w:spacing w:before="240"/>
        <w:jc w:val="both"/>
        <w:rPr>
          <w:rFonts w:ascii="Calibri" w:hAnsi="Calibri" w:cs="Calibri"/>
        </w:rPr>
      </w:pPr>
      <w:r w:rsidRPr="0016340B">
        <w:rPr>
          <w:rFonts w:ascii="Calibri" w:hAnsi="Calibri" w:cs="Calibri"/>
        </w:rPr>
        <w:lastRenderedPageBreak/>
        <w:drawing>
          <wp:inline distT="0" distB="0" distL="0" distR="0" wp14:anchorId="2D21684C" wp14:editId="5F67CFD2">
            <wp:extent cx="6645910" cy="6917055"/>
            <wp:effectExtent l="0" t="0" r="2540" b="0"/>
            <wp:docPr id="2039934281"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34281" name="Picture 1" descr="A screenshot of a document&#10;&#10;Description automatically generated"/>
                    <pic:cNvPicPr/>
                  </pic:nvPicPr>
                  <pic:blipFill>
                    <a:blip r:embed="rId39"/>
                    <a:stretch>
                      <a:fillRect/>
                    </a:stretch>
                  </pic:blipFill>
                  <pic:spPr>
                    <a:xfrm>
                      <a:off x="0" y="0"/>
                      <a:ext cx="6645910" cy="6917055"/>
                    </a:xfrm>
                    <a:prstGeom prst="rect">
                      <a:avLst/>
                    </a:prstGeom>
                  </pic:spPr>
                </pic:pic>
              </a:graphicData>
            </a:graphic>
          </wp:inline>
        </w:drawing>
      </w:r>
    </w:p>
    <w:p w14:paraId="0B5018CD" w14:textId="14F2D593" w:rsidR="0016340B" w:rsidRDefault="0091109A" w:rsidP="007615A7">
      <w:pPr>
        <w:pStyle w:val="Headinglevel2"/>
        <w:spacing w:before="240"/>
        <w:jc w:val="both"/>
        <w:rPr>
          <w:rFonts w:ascii="Calibri" w:hAnsi="Calibri" w:cs="Calibri"/>
        </w:rPr>
      </w:pPr>
      <w:r w:rsidRPr="0091109A">
        <w:rPr>
          <w:rFonts w:ascii="Calibri" w:hAnsi="Calibri" w:cs="Calibri"/>
        </w:rPr>
        <w:lastRenderedPageBreak/>
        <w:drawing>
          <wp:inline distT="0" distB="0" distL="0" distR="0" wp14:anchorId="42F82E29" wp14:editId="6460B70E">
            <wp:extent cx="6645910" cy="3093085"/>
            <wp:effectExtent l="0" t="0" r="2540" b="0"/>
            <wp:docPr id="1975104020"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04020" name="Picture 1" descr="A screenshot of a test&#10;&#10;Description automatically generated"/>
                    <pic:cNvPicPr/>
                  </pic:nvPicPr>
                  <pic:blipFill>
                    <a:blip r:embed="rId40"/>
                    <a:stretch>
                      <a:fillRect/>
                    </a:stretch>
                  </pic:blipFill>
                  <pic:spPr>
                    <a:xfrm>
                      <a:off x="0" y="0"/>
                      <a:ext cx="6645910" cy="3093085"/>
                    </a:xfrm>
                    <a:prstGeom prst="rect">
                      <a:avLst/>
                    </a:prstGeom>
                  </pic:spPr>
                </pic:pic>
              </a:graphicData>
            </a:graphic>
          </wp:inline>
        </w:drawing>
      </w:r>
    </w:p>
    <w:p w14:paraId="68EAFF61" w14:textId="016E9D94" w:rsidR="0091109A" w:rsidRDefault="0091109A" w:rsidP="007615A7">
      <w:pPr>
        <w:pStyle w:val="Headinglevel2"/>
        <w:spacing w:before="240"/>
        <w:jc w:val="both"/>
        <w:rPr>
          <w:rFonts w:ascii="Calibri" w:hAnsi="Calibri" w:cs="Calibri"/>
        </w:rPr>
      </w:pPr>
      <w:r w:rsidRPr="0091109A">
        <w:rPr>
          <w:rFonts w:ascii="Calibri" w:hAnsi="Calibri" w:cs="Calibri"/>
        </w:rPr>
        <w:drawing>
          <wp:inline distT="0" distB="0" distL="0" distR="0" wp14:anchorId="0B9FD6D7" wp14:editId="4DB8427D">
            <wp:extent cx="6645910" cy="2725420"/>
            <wp:effectExtent l="0" t="0" r="2540" b="0"/>
            <wp:docPr id="1681124120" name="Picture 1" descr="A computer spell-out li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24120" name="Picture 1" descr="A computer spell-out list&#10;&#10;Description automatically generated with medium confidence"/>
                    <pic:cNvPicPr/>
                  </pic:nvPicPr>
                  <pic:blipFill>
                    <a:blip r:embed="rId41"/>
                    <a:stretch>
                      <a:fillRect/>
                    </a:stretch>
                  </pic:blipFill>
                  <pic:spPr>
                    <a:xfrm>
                      <a:off x="0" y="0"/>
                      <a:ext cx="6645910" cy="2725420"/>
                    </a:xfrm>
                    <a:prstGeom prst="rect">
                      <a:avLst/>
                    </a:prstGeom>
                  </pic:spPr>
                </pic:pic>
              </a:graphicData>
            </a:graphic>
          </wp:inline>
        </w:drawing>
      </w:r>
    </w:p>
    <w:p w14:paraId="71BF29EC" w14:textId="16C1E1B8" w:rsidR="0091109A" w:rsidRDefault="0091109A" w:rsidP="007615A7">
      <w:pPr>
        <w:pStyle w:val="Headinglevel2"/>
        <w:spacing w:before="240"/>
        <w:jc w:val="both"/>
        <w:rPr>
          <w:rFonts w:ascii="Calibri" w:hAnsi="Calibri" w:cs="Calibri"/>
        </w:rPr>
      </w:pPr>
      <w:r w:rsidRPr="0091109A">
        <w:rPr>
          <w:rFonts w:ascii="Calibri" w:hAnsi="Calibri" w:cs="Calibri"/>
        </w:rPr>
        <w:lastRenderedPageBreak/>
        <w:drawing>
          <wp:inline distT="0" distB="0" distL="0" distR="0" wp14:anchorId="26FD05DE" wp14:editId="54235449">
            <wp:extent cx="6645910" cy="3928110"/>
            <wp:effectExtent l="0" t="0" r="2540" b="0"/>
            <wp:docPr id="150168278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82784" name="Picture 1" descr="A screenshot of a computer screen&#10;&#10;Description automatically generated"/>
                    <pic:cNvPicPr/>
                  </pic:nvPicPr>
                  <pic:blipFill>
                    <a:blip r:embed="rId42"/>
                    <a:stretch>
                      <a:fillRect/>
                    </a:stretch>
                  </pic:blipFill>
                  <pic:spPr>
                    <a:xfrm>
                      <a:off x="0" y="0"/>
                      <a:ext cx="6645910" cy="3928110"/>
                    </a:xfrm>
                    <a:prstGeom prst="rect">
                      <a:avLst/>
                    </a:prstGeom>
                  </pic:spPr>
                </pic:pic>
              </a:graphicData>
            </a:graphic>
          </wp:inline>
        </w:drawing>
      </w:r>
    </w:p>
    <w:p w14:paraId="4D141EBB" w14:textId="6BA33B00" w:rsidR="0091109A" w:rsidRDefault="00F31D08" w:rsidP="007615A7">
      <w:pPr>
        <w:pStyle w:val="Headinglevel2"/>
        <w:spacing w:before="240"/>
        <w:jc w:val="both"/>
        <w:rPr>
          <w:rFonts w:ascii="Calibri" w:hAnsi="Calibri" w:cs="Calibri"/>
        </w:rPr>
      </w:pPr>
      <w:r w:rsidRPr="00F31D08">
        <w:rPr>
          <w:rFonts w:ascii="Calibri" w:hAnsi="Calibri" w:cs="Calibri"/>
        </w:rPr>
        <w:drawing>
          <wp:inline distT="0" distB="0" distL="0" distR="0" wp14:anchorId="701B6BC1" wp14:editId="502BB77E">
            <wp:extent cx="6645910" cy="2327275"/>
            <wp:effectExtent l="0" t="0" r="2540" b="0"/>
            <wp:docPr id="17389584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58491" name="Picture 1" descr="A screenshot of a computer&#10;&#10;Description automatically generated"/>
                    <pic:cNvPicPr/>
                  </pic:nvPicPr>
                  <pic:blipFill>
                    <a:blip r:embed="rId43"/>
                    <a:stretch>
                      <a:fillRect/>
                    </a:stretch>
                  </pic:blipFill>
                  <pic:spPr>
                    <a:xfrm>
                      <a:off x="0" y="0"/>
                      <a:ext cx="6645910" cy="2327275"/>
                    </a:xfrm>
                    <a:prstGeom prst="rect">
                      <a:avLst/>
                    </a:prstGeom>
                  </pic:spPr>
                </pic:pic>
              </a:graphicData>
            </a:graphic>
          </wp:inline>
        </w:drawing>
      </w:r>
    </w:p>
    <w:p w14:paraId="6FA6B681" w14:textId="38C30EA6" w:rsidR="00F31D08" w:rsidRDefault="00F31D08" w:rsidP="007615A7">
      <w:pPr>
        <w:pStyle w:val="Headinglevel2"/>
        <w:spacing w:before="240"/>
        <w:jc w:val="both"/>
        <w:rPr>
          <w:rFonts w:ascii="Calibri" w:hAnsi="Calibri" w:cs="Calibri"/>
        </w:rPr>
      </w:pPr>
      <w:r w:rsidRPr="00F31D08">
        <w:rPr>
          <w:rFonts w:ascii="Calibri" w:hAnsi="Calibri" w:cs="Calibri"/>
        </w:rPr>
        <w:drawing>
          <wp:inline distT="0" distB="0" distL="0" distR="0" wp14:anchorId="2E15C295" wp14:editId="6F906A5C">
            <wp:extent cx="6645910" cy="2369820"/>
            <wp:effectExtent l="0" t="0" r="2540" b="0"/>
            <wp:docPr id="21882308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23082" name="Picture 1" descr="A screenshot of a computer screen&#10;&#10;Description automatically generated"/>
                    <pic:cNvPicPr/>
                  </pic:nvPicPr>
                  <pic:blipFill>
                    <a:blip r:embed="rId44"/>
                    <a:stretch>
                      <a:fillRect/>
                    </a:stretch>
                  </pic:blipFill>
                  <pic:spPr>
                    <a:xfrm>
                      <a:off x="0" y="0"/>
                      <a:ext cx="6645910" cy="2369820"/>
                    </a:xfrm>
                    <a:prstGeom prst="rect">
                      <a:avLst/>
                    </a:prstGeom>
                  </pic:spPr>
                </pic:pic>
              </a:graphicData>
            </a:graphic>
          </wp:inline>
        </w:drawing>
      </w:r>
    </w:p>
    <w:p w14:paraId="381944F1" w14:textId="77777777" w:rsidR="00F31D08" w:rsidRDefault="00F31D08" w:rsidP="007615A7">
      <w:pPr>
        <w:pStyle w:val="Headinglevel2"/>
        <w:spacing w:before="240"/>
        <w:jc w:val="both"/>
        <w:rPr>
          <w:rFonts w:ascii="Calibri" w:hAnsi="Calibri" w:cs="Calibri"/>
        </w:rPr>
      </w:pPr>
    </w:p>
    <w:p w14:paraId="1D8F165F" w14:textId="4845409B" w:rsidR="00761070" w:rsidRDefault="00761070" w:rsidP="00057711">
      <w:bookmarkStart w:id="77" w:name="_Toc463797286"/>
      <w:bookmarkStart w:id="78" w:name="_Toc88653764"/>
    </w:p>
    <w:p w14:paraId="4A5EA9C3" w14:textId="77777777" w:rsidR="00F31D08" w:rsidRDefault="00F31D08" w:rsidP="00057711"/>
    <w:p w14:paraId="4D46F3E4" w14:textId="7FD11535" w:rsidR="00534291" w:rsidRDefault="00C94C7B" w:rsidP="00B72C5E">
      <w:pPr>
        <w:pStyle w:val="Headinglevel2"/>
        <w:spacing w:before="240"/>
        <w:jc w:val="both"/>
      </w:pPr>
      <w:r w:rsidRPr="002E7468">
        <w:rPr>
          <w:rFonts w:ascii="Calibri" w:hAnsi="Calibri" w:cs="Calibri"/>
        </w:rPr>
        <w:t>JCQ Information for candidates – Privacy Notice</w:t>
      </w:r>
      <w:bookmarkStart w:id="79" w:name="_Toc463797287"/>
      <w:bookmarkEnd w:id="77"/>
      <w:bookmarkEnd w:id="78"/>
    </w:p>
    <w:p w14:paraId="36073D6F" w14:textId="77777777" w:rsidR="00534291" w:rsidRDefault="00534291" w:rsidP="00534291">
      <w:pPr>
        <w:spacing w:after="0" w:line="259" w:lineRule="auto"/>
        <w:ind w:left="120"/>
      </w:pPr>
      <w:r>
        <w:rPr>
          <w:rFonts w:ascii="Calibri" w:eastAsia="Calibri" w:hAnsi="Calibri" w:cs="Calibri"/>
          <w:noProof/>
        </w:rPr>
        <mc:AlternateContent>
          <mc:Choice Requires="wpg">
            <w:drawing>
              <wp:inline distT="0" distB="0" distL="0" distR="0" wp14:anchorId="08FA8ABE" wp14:editId="0EA95279">
                <wp:extent cx="5771515" cy="1532018"/>
                <wp:effectExtent l="0" t="0" r="0" b="0"/>
                <wp:docPr id="9538" name="Group 9538"/>
                <wp:cNvGraphicFramePr/>
                <a:graphic xmlns:a="http://schemas.openxmlformats.org/drawingml/2006/main">
                  <a:graphicData uri="http://schemas.microsoft.com/office/word/2010/wordprocessingGroup">
                    <wpg:wgp>
                      <wpg:cNvGrpSpPr/>
                      <wpg:grpSpPr>
                        <a:xfrm>
                          <a:off x="0" y="0"/>
                          <a:ext cx="5771515" cy="1532018"/>
                          <a:chOff x="0" y="0"/>
                          <a:chExt cx="5771515" cy="1532018"/>
                        </a:xfrm>
                      </wpg:grpSpPr>
                      <pic:pic xmlns:pic="http://schemas.openxmlformats.org/drawingml/2006/picture">
                        <pic:nvPicPr>
                          <pic:cNvPr id="11" name="Picture 11"/>
                          <pic:cNvPicPr/>
                        </pic:nvPicPr>
                        <pic:blipFill>
                          <a:blip r:embed="rId45"/>
                          <a:stretch>
                            <a:fillRect/>
                          </a:stretch>
                        </pic:blipFill>
                        <pic:spPr>
                          <a:xfrm>
                            <a:off x="5064125" y="0"/>
                            <a:ext cx="666115" cy="641985"/>
                          </a:xfrm>
                          <a:prstGeom prst="rect">
                            <a:avLst/>
                          </a:prstGeom>
                        </pic:spPr>
                      </pic:pic>
                      <wps:wsp>
                        <wps:cNvPr id="12" name="Rectangle 12"/>
                        <wps:cNvSpPr/>
                        <wps:spPr>
                          <a:xfrm>
                            <a:off x="5731764" y="529407"/>
                            <a:ext cx="42058" cy="186236"/>
                          </a:xfrm>
                          <a:prstGeom prst="rect">
                            <a:avLst/>
                          </a:prstGeom>
                          <a:ln>
                            <a:noFill/>
                          </a:ln>
                        </wps:spPr>
                        <wps:txbx>
                          <w:txbxContent>
                            <w:p w14:paraId="7746A539"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46"/>
                          <a:stretch>
                            <a:fillRect/>
                          </a:stretch>
                        </pic:blipFill>
                        <pic:spPr>
                          <a:xfrm>
                            <a:off x="0" y="923925"/>
                            <a:ext cx="944880" cy="536575"/>
                          </a:xfrm>
                          <a:prstGeom prst="rect">
                            <a:avLst/>
                          </a:prstGeom>
                        </pic:spPr>
                      </pic:pic>
                      <wps:wsp>
                        <wps:cNvPr id="16" name="Rectangle 16"/>
                        <wps:cNvSpPr/>
                        <wps:spPr>
                          <a:xfrm>
                            <a:off x="945134" y="1347796"/>
                            <a:ext cx="42059" cy="186236"/>
                          </a:xfrm>
                          <a:prstGeom prst="rect">
                            <a:avLst/>
                          </a:prstGeom>
                          <a:ln>
                            <a:noFill/>
                          </a:ln>
                        </wps:spPr>
                        <wps:txbx>
                          <w:txbxContent>
                            <w:p w14:paraId="0BFE5FE2"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 name="Rectangle 17"/>
                        <wps:cNvSpPr/>
                        <wps:spPr>
                          <a:xfrm>
                            <a:off x="977138" y="1347796"/>
                            <a:ext cx="42059" cy="186236"/>
                          </a:xfrm>
                          <a:prstGeom prst="rect">
                            <a:avLst/>
                          </a:prstGeom>
                          <a:ln>
                            <a:noFill/>
                          </a:ln>
                        </wps:spPr>
                        <wps:txbx>
                          <w:txbxContent>
                            <w:p w14:paraId="7CD6BEC7"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47"/>
                          <a:stretch>
                            <a:fillRect/>
                          </a:stretch>
                        </pic:blipFill>
                        <pic:spPr>
                          <a:xfrm>
                            <a:off x="1017905" y="718185"/>
                            <a:ext cx="719455" cy="786130"/>
                          </a:xfrm>
                          <a:prstGeom prst="rect">
                            <a:avLst/>
                          </a:prstGeom>
                        </pic:spPr>
                      </pic:pic>
                      <wps:wsp>
                        <wps:cNvPr id="20" name="Rectangle 20"/>
                        <wps:cNvSpPr/>
                        <wps:spPr>
                          <a:xfrm>
                            <a:off x="1737995" y="1391991"/>
                            <a:ext cx="42059" cy="186236"/>
                          </a:xfrm>
                          <a:prstGeom prst="rect">
                            <a:avLst/>
                          </a:prstGeom>
                          <a:ln>
                            <a:noFill/>
                          </a:ln>
                        </wps:spPr>
                        <wps:txbx>
                          <w:txbxContent>
                            <w:p w14:paraId="266D89DE"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 name="Rectangle 21"/>
                        <wps:cNvSpPr/>
                        <wps:spPr>
                          <a:xfrm>
                            <a:off x="1769999" y="1391991"/>
                            <a:ext cx="42059" cy="186236"/>
                          </a:xfrm>
                          <a:prstGeom prst="rect">
                            <a:avLst/>
                          </a:prstGeom>
                          <a:ln>
                            <a:noFill/>
                          </a:ln>
                        </wps:spPr>
                        <wps:txbx>
                          <w:txbxContent>
                            <w:p w14:paraId="11A8848C"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48"/>
                          <a:stretch>
                            <a:fillRect/>
                          </a:stretch>
                        </pic:blipFill>
                        <pic:spPr>
                          <a:xfrm>
                            <a:off x="1813560" y="946785"/>
                            <a:ext cx="662940" cy="323215"/>
                          </a:xfrm>
                          <a:prstGeom prst="rect">
                            <a:avLst/>
                          </a:prstGeom>
                        </pic:spPr>
                      </pic:pic>
                      <wps:wsp>
                        <wps:cNvPr id="24" name="Rectangle 24"/>
                        <wps:cNvSpPr/>
                        <wps:spPr>
                          <a:xfrm>
                            <a:off x="2477135" y="1157296"/>
                            <a:ext cx="42058" cy="186236"/>
                          </a:xfrm>
                          <a:prstGeom prst="rect">
                            <a:avLst/>
                          </a:prstGeom>
                          <a:ln>
                            <a:noFill/>
                          </a:ln>
                        </wps:spPr>
                        <wps:txbx>
                          <w:txbxContent>
                            <w:p w14:paraId="38A5B226"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5" name="Rectangle 25"/>
                        <wps:cNvSpPr/>
                        <wps:spPr>
                          <a:xfrm>
                            <a:off x="2509139" y="1157296"/>
                            <a:ext cx="42058" cy="186236"/>
                          </a:xfrm>
                          <a:prstGeom prst="rect">
                            <a:avLst/>
                          </a:prstGeom>
                          <a:ln>
                            <a:noFill/>
                          </a:ln>
                        </wps:spPr>
                        <wps:txbx>
                          <w:txbxContent>
                            <w:p w14:paraId="4C26C236"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7" name="Picture 27"/>
                          <pic:cNvPicPr/>
                        </pic:nvPicPr>
                        <pic:blipFill>
                          <a:blip r:embed="rId49"/>
                          <a:stretch>
                            <a:fillRect/>
                          </a:stretch>
                        </pic:blipFill>
                        <pic:spPr>
                          <a:xfrm>
                            <a:off x="2574290" y="940435"/>
                            <a:ext cx="847090" cy="335280"/>
                          </a:xfrm>
                          <a:prstGeom prst="rect">
                            <a:avLst/>
                          </a:prstGeom>
                        </pic:spPr>
                      </pic:pic>
                      <wps:wsp>
                        <wps:cNvPr id="28" name="Rectangle 28"/>
                        <wps:cNvSpPr/>
                        <wps:spPr>
                          <a:xfrm>
                            <a:off x="3422269" y="1163391"/>
                            <a:ext cx="42058" cy="186236"/>
                          </a:xfrm>
                          <a:prstGeom prst="rect">
                            <a:avLst/>
                          </a:prstGeom>
                          <a:ln>
                            <a:noFill/>
                          </a:ln>
                        </wps:spPr>
                        <wps:txbx>
                          <w:txbxContent>
                            <w:p w14:paraId="32BDDDF6"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9" name="Rectangle 29"/>
                        <wps:cNvSpPr/>
                        <wps:spPr>
                          <a:xfrm>
                            <a:off x="3454273" y="1163391"/>
                            <a:ext cx="42058" cy="186236"/>
                          </a:xfrm>
                          <a:prstGeom prst="rect">
                            <a:avLst/>
                          </a:prstGeom>
                          <a:ln>
                            <a:noFill/>
                          </a:ln>
                        </wps:spPr>
                        <wps:txbx>
                          <w:txbxContent>
                            <w:p w14:paraId="43532562"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50"/>
                          <a:stretch>
                            <a:fillRect/>
                          </a:stretch>
                        </pic:blipFill>
                        <pic:spPr>
                          <a:xfrm>
                            <a:off x="3486785" y="954406"/>
                            <a:ext cx="737870" cy="301625"/>
                          </a:xfrm>
                          <a:prstGeom prst="rect">
                            <a:avLst/>
                          </a:prstGeom>
                        </pic:spPr>
                      </pic:pic>
                      <wps:wsp>
                        <wps:cNvPr id="32" name="Rectangle 32"/>
                        <wps:cNvSpPr/>
                        <wps:spPr>
                          <a:xfrm>
                            <a:off x="4225798" y="1143579"/>
                            <a:ext cx="42058" cy="186236"/>
                          </a:xfrm>
                          <a:prstGeom prst="rect">
                            <a:avLst/>
                          </a:prstGeom>
                          <a:ln>
                            <a:noFill/>
                          </a:ln>
                        </wps:spPr>
                        <wps:txbx>
                          <w:txbxContent>
                            <w:p w14:paraId="6438B0C8"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3" name="Rectangle 33"/>
                        <wps:cNvSpPr/>
                        <wps:spPr>
                          <a:xfrm>
                            <a:off x="4257802" y="1143579"/>
                            <a:ext cx="42058" cy="186236"/>
                          </a:xfrm>
                          <a:prstGeom prst="rect">
                            <a:avLst/>
                          </a:prstGeom>
                          <a:ln>
                            <a:noFill/>
                          </a:ln>
                        </wps:spPr>
                        <wps:txbx>
                          <w:txbxContent>
                            <w:p w14:paraId="31771ADA"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51"/>
                          <a:stretch>
                            <a:fillRect/>
                          </a:stretch>
                        </pic:blipFill>
                        <pic:spPr>
                          <a:xfrm>
                            <a:off x="4309745" y="777241"/>
                            <a:ext cx="847725" cy="669290"/>
                          </a:xfrm>
                          <a:prstGeom prst="rect">
                            <a:avLst/>
                          </a:prstGeom>
                        </pic:spPr>
                      </pic:pic>
                      <wps:wsp>
                        <wps:cNvPr id="36" name="Rectangle 36"/>
                        <wps:cNvSpPr/>
                        <wps:spPr>
                          <a:xfrm>
                            <a:off x="5158486" y="1334079"/>
                            <a:ext cx="42058" cy="186236"/>
                          </a:xfrm>
                          <a:prstGeom prst="rect">
                            <a:avLst/>
                          </a:prstGeom>
                          <a:ln>
                            <a:noFill/>
                          </a:ln>
                        </wps:spPr>
                        <wps:txbx>
                          <w:txbxContent>
                            <w:p w14:paraId="62C69715"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 name="Rectangle 37"/>
                        <wps:cNvSpPr/>
                        <wps:spPr>
                          <a:xfrm>
                            <a:off x="5190490" y="1334079"/>
                            <a:ext cx="42058" cy="186236"/>
                          </a:xfrm>
                          <a:prstGeom prst="rect">
                            <a:avLst/>
                          </a:prstGeom>
                          <a:ln>
                            <a:noFill/>
                          </a:ln>
                        </wps:spPr>
                        <wps:txbx>
                          <w:txbxContent>
                            <w:p w14:paraId="28D609BA" w14:textId="77777777" w:rsidR="00CA0DA3" w:rsidRDefault="00CA0DA3" w:rsidP="00534291">
                              <w:pPr>
                                <w:spacing w:after="160" w:line="259" w:lineRule="auto"/>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39" name="Picture 39"/>
                          <pic:cNvPicPr/>
                        </pic:nvPicPr>
                        <pic:blipFill>
                          <a:blip r:embed="rId52"/>
                          <a:stretch>
                            <a:fillRect/>
                          </a:stretch>
                        </pic:blipFill>
                        <pic:spPr>
                          <a:xfrm>
                            <a:off x="5239385" y="845820"/>
                            <a:ext cx="532130" cy="532130"/>
                          </a:xfrm>
                          <a:prstGeom prst="rect">
                            <a:avLst/>
                          </a:prstGeom>
                        </pic:spPr>
                      </pic:pic>
                    </wpg:wgp>
                  </a:graphicData>
                </a:graphic>
              </wp:inline>
            </w:drawing>
          </mc:Choice>
          <mc:Fallback>
            <w:pict>
              <v:group w14:anchorId="08FA8ABE" id="Group 9538" o:spid="_x0000_s1026" style="width:454.45pt;height:120.65pt;mso-position-horizontal-relative:char;mso-position-vertical-relative:line" coordsize="57715,153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50641;width:6661;height: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">
                  <v:imagedata r:id="rId53" o:title=""/>
                </v:shape>
                <v:rect id="Rectangle 12" o:spid="_x0000_s1028" style="position:absolute;left:57317;top:529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746A539"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15" o:spid="_x0000_s1029" type="#_x0000_t75" style="position:absolute;top:9239;width:9448;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">
                  <v:imagedata r:id="rId54" o:title=""/>
                </v:shape>
                <v:rect id="Rectangle 16" o:spid="_x0000_s1030" style="position:absolute;left:9451;top:1347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BFE5FE2"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rect id="Rectangle 17" o:spid="_x0000_s1031" style="position:absolute;left:9771;top:13477;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CD6BEC7"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19" o:spid="_x0000_s1032" type="#_x0000_t75" style="position:absolute;left:10179;top:7181;width:7194;height: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">
                  <v:imagedata r:id="rId55" o:title=""/>
                </v:shape>
                <v:rect id="Rectangle 20" o:spid="_x0000_s1033" style="position:absolute;left:17379;top:1391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66D89DE"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rect id="Rectangle 21" o:spid="_x0000_s1034" style="position:absolute;left:17699;top:1391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1A8848C"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23" o:spid="_x0000_s1035" type="#_x0000_t75" style="position:absolute;left:18135;top:9467;width:6630;height: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">
                  <v:imagedata r:id="rId56" o:title=""/>
                </v:shape>
                <v:rect id="Rectangle 24" o:spid="_x0000_s1036" style="position:absolute;left:24771;top:1157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8A5B226"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rect id="Rectangle 25" o:spid="_x0000_s1037" style="position:absolute;left:25091;top:1157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C26C236"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27" o:spid="_x0000_s1038" type="#_x0000_t75" style="position:absolute;left:25742;top:9404;width:8471;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">
                  <v:imagedata r:id="rId57" o:title=""/>
                </v:shape>
                <v:rect id="Rectangle 28" o:spid="_x0000_s1039" style="position:absolute;left:34222;top:1163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2BDDDF6"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rect id="Rectangle 29" o:spid="_x0000_s1040" style="position:absolute;left:34542;top:1163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3532562"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31" o:spid="_x0000_s1041" type="#_x0000_t75" style="position:absolute;left:34867;top:9544;width:7379;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">
                  <v:imagedata r:id="rId58" o:title=""/>
                </v:shape>
                <v:rect id="Rectangle 32" o:spid="_x0000_s1042" style="position:absolute;left:42257;top:1143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438B0C8"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rect id="Rectangle 33" o:spid="_x0000_s1043" style="position:absolute;left:42578;top:11435;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1771ADA"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35" o:spid="_x0000_s1044" type="#_x0000_t75" style="position:absolute;left:43097;top:7772;width:8477;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">
                  <v:imagedata r:id="rId59" o:title=""/>
                </v:shape>
                <v:rect id="Rectangle 36" o:spid="_x0000_s1045" style="position:absolute;left:51584;top:1334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2C69715"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rect id="Rectangle 37" o:spid="_x0000_s1046" style="position:absolute;left:51904;top:1334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8D609BA" w14:textId="77777777" w:rsidR="00CA0DA3" w:rsidRDefault="00CA0DA3" w:rsidP="00534291">
                        <w:pPr>
                          <w:spacing w:after="160" w:line="259" w:lineRule="auto"/>
                        </w:pPr>
                        <w:r>
                          <w:rPr>
                            <w:rFonts w:ascii="Times New Roman" w:eastAsia="Times New Roman" w:hAnsi="Times New Roman" w:cs="Times New Roman"/>
                          </w:rPr>
                          <w:t xml:space="preserve"> </w:t>
                        </w:r>
                      </w:p>
                    </w:txbxContent>
                  </v:textbox>
                </v:rect>
                <v:shape id="Picture 39" o:spid="_x0000_s1047" type="#_x0000_t75" style="position:absolute;left:52393;top:8458;width:5322;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">
                  <v:imagedata r:id="rId60" o:title=""/>
                </v:shape>
                <w10:anchorlock/>
              </v:group>
            </w:pict>
          </mc:Fallback>
        </mc:AlternateContent>
      </w:r>
    </w:p>
    <w:p w14:paraId="4ECC895D" w14:textId="77777777" w:rsidR="00534291" w:rsidRDefault="00534291" w:rsidP="00534291">
      <w:pPr>
        <w:spacing w:after="126" w:line="259" w:lineRule="auto"/>
        <w:ind w:right="52"/>
      </w:pPr>
      <w:r>
        <w:rPr>
          <w:rFonts w:ascii="Times New Roman" w:eastAsia="Times New Roman" w:hAnsi="Times New Roman" w:cs="Times New Roman"/>
          <w:sz w:val="14"/>
        </w:rPr>
        <w:t xml:space="preserve"> </w:t>
      </w:r>
    </w:p>
    <w:p w14:paraId="17BE9DEA" w14:textId="77777777" w:rsidR="00534291" w:rsidRDefault="00534291" w:rsidP="00534291">
      <w:pPr>
        <w:spacing w:after="101" w:line="259" w:lineRule="auto"/>
        <w:ind w:left="16"/>
        <w:jc w:val="center"/>
      </w:pPr>
      <w:r>
        <w:rPr>
          <w:b/>
        </w:rPr>
        <w:t xml:space="preserve">Information for Candidates </w:t>
      </w:r>
    </w:p>
    <w:p w14:paraId="06BCC76B" w14:textId="77777777" w:rsidR="00534291" w:rsidRDefault="00534291" w:rsidP="00534291">
      <w:pPr>
        <w:spacing w:after="156" w:line="259" w:lineRule="auto"/>
        <w:ind w:left="16" w:right="2"/>
        <w:jc w:val="center"/>
      </w:pPr>
      <w:r>
        <w:rPr>
          <w:b/>
        </w:rPr>
        <w:t>Information About You and How We Use It</w:t>
      </w:r>
      <w:r>
        <w:t xml:space="preserve"> </w:t>
      </w:r>
    </w:p>
    <w:p w14:paraId="133B0A32" w14:textId="77777777" w:rsidR="00534291" w:rsidRPr="005A4DF3" w:rsidRDefault="00534291" w:rsidP="00534291">
      <w:pPr>
        <w:spacing w:after="55"/>
        <w:ind w:left="115" w:right="82"/>
        <w:rPr>
          <w:sz w:val="20"/>
          <w:szCs w:val="20"/>
        </w:rPr>
      </w:pPr>
      <w:r w:rsidRPr="005A4DF3">
        <w:rPr>
          <w:sz w:val="20"/>
          <w:szCs w:val="20"/>
        </w:rPr>
        <w:t xml:space="preserve">You have entered general or vocational qualifications such as GCSE, A-level, functional skills qualifications etc with one or more of the awarding bodies listed above. </w:t>
      </w:r>
      <w:proofErr w:type="gramStart"/>
      <w:r w:rsidRPr="005A4DF3">
        <w:rPr>
          <w:sz w:val="20"/>
          <w:szCs w:val="20"/>
        </w:rPr>
        <w:t>In order to</w:t>
      </w:r>
      <w:proofErr w:type="gramEnd"/>
      <w:r w:rsidRPr="005A4DF3">
        <w:rPr>
          <w:sz w:val="20"/>
          <w:szCs w:val="20"/>
        </w:rPr>
        <w:t xml:space="preserve"> be able to provide examinations and assessments, the awarding body needs to collect and use information about you.  This notice provides you with a </w:t>
      </w:r>
      <w:proofErr w:type="gramStart"/>
      <w:r w:rsidRPr="005A4DF3">
        <w:rPr>
          <w:sz w:val="20"/>
          <w:szCs w:val="20"/>
        </w:rPr>
        <w:t>high level</w:t>
      </w:r>
      <w:proofErr w:type="gramEnd"/>
      <w:r w:rsidRPr="005A4DF3">
        <w:rPr>
          <w:sz w:val="20"/>
          <w:szCs w:val="20"/>
        </w:rPr>
        <w:t xml:space="preserve"> summary of the information the awarding body is required by law to give you about what happens to that information. For more detail see each awarding body’s full Privacy Notice: </w:t>
      </w:r>
    </w:p>
    <w:p w14:paraId="5B02EE17" w14:textId="77777777" w:rsidR="00534291" w:rsidRPr="005A4DF3" w:rsidRDefault="00534291" w:rsidP="00534291">
      <w:pPr>
        <w:spacing w:after="60" w:line="259" w:lineRule="auto"/>
        <w:ind w:left="120"/>
        <w:rPr>
          <w:sz w:val="20"/>
          <w:szCs w:val="20"/>
        </w:rPr>
      </w:pPr>
      <w:r w:rsidRPr="005A4DF3">
        <w:rPr>
          <w:sz w:val="20"/>
          <w:szCs w:val="20"/>
        </w:rPr>
        <w:t xml:space="preserve"> </w:t>
      </w:r>
    </w:p>
    <w:p w14:paraId="1A74BE9A" w14:textId="77777777" w:rsidR="00534291" w:rsidRPr="005A4DF3" w:rsidRDefault="00534291" w:rsidP="00534291">
      <w:pPr>
        <w:tabs>
          <w:tab w:val="center" w:pos="3576"/>
        </w:tabs>
        <w:spacing w:after="65" w:line="259" w:lineRule="auto"/>
        <w:rPr>
          <w:sz w:val="20"/>
          <w:szCs w:val="20"/>
        </w:rPr>
      </w:pPr>
      <w:r w:rsidRPr="005A4DF3">
        <w:rPr>
          <w:sz w:val="20"/>
          <w:szCs w:val="20"/>
        </w:rPr>
        <w:t xml:space="preserve">AQA  </w:t>
      </w:r>
      <w:r w:rsidRPr="005A4DF3">
        <w:rPr>
          <w:sz w:val="20"/>
          <w:szCs w:val="20"/>
        </w:rPr>
        <w:tab/>
      </w:r>
      <w:hyperlink r:id="rId61">
        <w:r w:rsidRPr="005A4DF3">
          <w:rPr>
            <w:color w:val="0000FF"/>
            <w:sz w:val="20"/>
            <w:szCs w:val="20"/>
            <w:u w:val="single" w:color="0000FF"/>
          </w:rPr>
          <w:t>https://www.aqa.org.uk/about</w:t>
        </w:r>
      </w:hyperlink>
      <w:hyperlink r:id="rId62">
        <w:r w:rsidRPr="005A4DF3">
          <w:rPr>
            <w:color w:val="0000FF"/>
            <w:sz w:val="20"/>
            <w:szCs w:val="20"/>
            <w:u w:val="single" w:color="0000FF"/>
          </w:rPr>
          <w:t>-</w:t>
        </w:r>
      </w:hyperlink>
      <w:hyperlink r:id="rId63">
        <w:r w:rsidRPr="005A4DF3">
          <w:rPr>
            <w:color w:val="0000FF"/>
            <w:sz w:val="20"/>
            <w:szCs w:val="20"/>
            <w:u w:val="single" w:color="0000FF"/>
          </w:rPr>
          <w:t>us/privacy</w:t>
        </w:r>
      </w:hyperlink>
      <w:hyperlink r:id="rId64">
        <w:r w:rsidRPr="005A4DF3">
          <w:rPr>
            <w:color w:val="0000FF"/>
            <w:sz w:val="20"/>
            <w:szCs w:val="20"/>
            <w:u w:val="single" w:color="0000FF"/>
          </w:rPr>
          <w:t>-</w:t>
        </w:r>
      </w:hyperlink>
      <w:hyperlink r:id="rId65">
        <w:r w:rsidRPr="005A4DF3">
          <w:rPr>
            <w:color w:val="0000FF"/>
            <w:sz w:val="20"/>
            <w:szCs w:val="20"/>
            <w:u w:val="single" w:color="0000FF"/>
          </w:rPr>
          <w:t>notice</w:t>
        </w:r>
      </w:hyperlink>
      <w:hyperlink r:id="rId66">
        <w:r w:rsidRPr="005A4DF3">
          <w:rPr>
            <w:color w:val="0000FF"/>
            <w:sz w:val="20"/>
            <w:szCs w:val="20"/>
          </w:rPr>
          <w:t xml:space="preserve"> </w:t>
        </w:r>
      </w:hyperlink>
      <w:r w:rsidRPr="005A4DF3">
        <w:rPr>
          <w:color w:val="0000FF"/>
          <w:sz w:val="20"/>
          <w:szCs w:val="20"/>
        </w:rPr>
        <w:t xml:space="preserve"> </w:t>
      </w:r>
    </w:p>
    <w:p w14:paraId="0BC0D00C" w14:textId="77777777" w:rsidR="00534291" w:rsidRPr="005A4DF3" w:rsidRDefault="00534291" w:rsidP="00534291">
      <w:pPr>
        <w:tabs>
          <w:tab w:val="center" w:pos="3137"/>
        </w:tabs>
        <w:spacing w:after="65" w:line="259" w:lineRule="auto"/>
        <w:rPr>
          <w:sz w:val="20"/>
          <w:szCs w:val="20"/>
        </w:rPr>
      </w:pPr>
      <w:r w:rsidRPr="005A4DF3">
        <w:rPr>
          <w:sz w:val="20"/>
          <w:szCs w:val="20"/>
        </w:rPr>
        <w:t xml:space="preserve">CCEA  </w:t>
      </w:r>
      <w:r w:rsidRPr="005A4DF3">
        <w:rPr>
          <w:sz w:val="20"/>
          <w:szCs w:val="20"/>
        </w:rPr>
        <w:tab/>
      </w:r>
      <w:hyperlink r:id="rId67">
        <w:r w:rsidRPr="005A4DF3">
          <w:rPr>
            <w:color w:val="0000FF"/>
            <w:sz w:val="20"/>
            <w:szCs w:val="20"/>
            <w:u w:val="single" w:color="0000FF"/>
          </w:rPr>
          <w:t>http://ccea.org.uk/legal/privacy_policy</w:t>
        </w:r>
      </w:hyperlink>
      <w:hyperlink r:id="rId68">
        <w:r w:rsidRPr="005A4DF3">
          <w:rPr>
            <w:color w:val="0000FF"/>
            <w:sz w:val="20"/>
            <w:szCs w:val="20"/>
          </w:rPr>
          <w:t xml:space="preserve"> </w:t>
        </w:r>
      </w:hyperlink>
    </w:p>
    <w:p w14:paraId="7EFA1560" w14:textId="77777777" w:rsidR="00534291" w:rsidRPr="005A4DF3" w:rsidRDefault="00534291" w:rsidP="00534291">
      <w:pPr>
        <w:spacing w:after="65" w:line="259" w:lineRule="auto"/>
        <w:rPr>
          <w:sz w:val="20"/>
          <w:szCs w:val="20"/>
        </w:rPr>
      </w:pPr>
      <w:r w:rsidRPr="005A4DF3">
        <w:rPr>
          <w:sz w:val="20"/>
          <w:szCs w:val="20"/>
        </w:rPr>
        <w:t>City &amp; Guilds</w:t>
      </w:r>
      <w:r w:rsidRPr="005A4DF3">
        <w:rPr>
          <w:sz w:val="20"/>
          <w:szCs w:val="20"/>
        </w:rPr>
        <w:tab/>
      </w:r>
      <w:hyperlink r:id="rId69">
        <w:r w:rsidRPr="005A4DF3">
          <w:rPr>
            <w:color w:val="0000FF"/>
            <w:sz w:val="20"/>
            <w:szCs w:val="20"/>
            <w:u w:val="single" w:color="0000FF"/>
          </w:rPr>
          <w:t>https://www.cityandguilds.com/help/help</w:t>
        </w:r>
      </w:hyperlink>
      <w:hyperlink r:id="rId70">
        <w:r w:rsidRPr="005A4DF3">
          <w:rPr>
            <w:color w:val="0000FF"/>
            <w:sz w:val="20"/>
            <w:szCs w:val="20"/>
            <w:u w:val="single" w:color="0000FF"/>
          </w:rPr>
          <w:t>-</w:t>
        </w:r>
      </w:hyperlink>
      <w:hyperlink r:id="rId71">
        <w:r w:rsidRPr="005A4DF3">
          <w:rPr>
            <w:color w:val="0000FF"/>
            <w:sz w:val="20"/>
            <w:szCs w:val="20"/>
            <w:u w:val="single" w:color="0000FF"/>
          </w:rPr>
          <w:t>for</w:t>
        </w:r>
      </w:hyperlink>
      <w:hyperlink r:id="rId72">
        <w:r w:rsidRPr="005A4DF3">
          <w:rPr>
            <w:color w:val="0000FF"/>
            <w:sz w:val="20"/>
            <w:szCs w:val="20"/>
            <w:u w:val="single" w:color="0000FF"/>
          </w:rPr>
          <w:t>-</w:t>
        </w:r>
      </w:hyperlink>
      <w:hyperlink r:id="rId73">
        <w:r w:rsidRPr="005A4DF3">
          <w:rPr>
            <w:color w:val="0000FF"/>
            <w:sz w:val="20"/>
            <w:szCs w:val="20"/>
            <w:u w:val="single" w:color="0000FF"/>
          </w:rPr>
          <w:t>learners/learner</w:t>
        </w:r>
      </w:hyperlink>
      <w:hyperlink r:id="rId74">
        <w:r w:rsidRPr="005A4DF3">
          <w:rPr>
            <w:color w:val="0000FF"/>
            <w:sz w:val="20"/>
            <w:szCs w:val="20"/>
            <w:u w:val="single" w:color="0000FF"/>
          </w:rPr>
          <w:t>-</w:t>
        </w:r>
      </w:hyperlink>
      <w:hyperlink r:id="rId75">
        <w:r w:rsidRPr="005A4DF3">
          <w:rPr>
            <w:color w:val="0000FF"/>
            <w:sz w:val="20"/>
            <w:szCs w:val="20"/>
            <w:u w:val="single" w:color="0000FF"/>
          </w:rPr>
          <w:t>policy</w:t>
        </w:r>
      </w:hyperlink>
      <w:hyperlink r:id="rId76">
        <w:r w:rsidRPr="005A4DF3">
          <w:rPr>
            <w:color w:val="0000FF"/>
            <w:sz w:val="20"/>
            <w:szCs w:val="20"/>
          </w:rPr>
          <w:t xml:space="preserve"> </w:t>
        </w:r>
      </w:hyperlink>
      <w:r w:rsidRPr="005A4DF3">
        <w:rPr>
          <w:color w:val="0000FF"/>
          <w:sz w:val="20"/>
          <w:szCs w:val="20"/>
        </w:rPr>
        <w:t xml:space="preserve"> </w:t>
      </w:r>
    </w:p>
    <w:p w14:paraId="5B130CD8" w14:textId="77777777" w:rsidR="00534291" w:rsidRPr="005A4DF3" w:rsidRDefault="00534291" w:rsidP="00534291">
      <w:pPr>
        <w:tabs>
          <w:tab w:val="center" w:pos="3309"/>
        </w:tabs>
        <w:spacing w:after="65" w:line="259" w:lineRule="auto"/>
        <w:rPr>
          <w:sz w:val="20"/>
          <w:szCs w:val="20"/>
        </w:rPr>
      </w:pPr>
      <w:r w:rsidRPr="005A4DF3">
        <w:rPr>
          <w:sz w:val="20"/>
          <w:szCs w:val="20"/>
        </w:rPr>
        <w:t xml:space="preserve">NCFE  </w:t>
      </w:r>
      <w:r w:rsidRPr="005A4DF3">
        <w:rPr>
          <w:sz w:val="20"/>
          <w:szCs w:val="20"/>
        </w:rPr>
        <w:tab/>
      </w:r>
      <w:hyperlink r:id="rId77">
        <w:r w:rsidRPr="005A4DF3">
          <w:rPr>
            <w:color w:val="0000FF"/>
            <w:sz w:val="20"/>
            <w:szCs w:val="20"/>
            <w:u w:val="single" w:color="0000FF"/>
          </w:rPr>
          <w:t>https://www.ncfe.org.uk/legal</w:t>
        </w:r>
      </w:hyperlink>
      <w:hyperlink r:id="rId78">
        <w:r w:rsidRPr="005A4DF3">
          <w:rPr>
            <w:color w:val="0000FF"/>
            <w:sz w:val="20"/>
            <w:szCs w:val="20"/>
            <w:u w:val="single" w:color="0000FF"/>
          </w:rPr>
          <w:t>-</w:t>
        </w:r>
      </w:hyperlink>
      <w:hyperlink r:id="rId79">
        <w:r w:rsidRPr="005A4DF3">
          <w:rPr>
            <w:color w:val="0000FF"/>
            <w:sz w:val="20"/>
            <w:szCs w:val="20"/>
            <w:u w:val="single" w:color="0000FF"/>
          </w:rPr>
          <w:t>information</w:t>
        </w:r>
      </w:hyperlink>
      <w:hyperlink r:id="rId80">
        <w:r w:rsidRPr="005A4DF3">
          <w:rPr>
            <w:sz w:val="20"/>
            <w:szCs w:val="20"/>
          </w:rPr>
          <w:t xml:space="preserve"> </w:t>
        </w:r>
      </w:hyperlink>
    </w:p>
    <w:p w14:paraId="04E095CF" w14:textId="77777777" w:rsidR="00534291" w:rsidRPr="005A4DF3" w:rsidRDefault="00534291" w:rsidP="00534291">
      <w:pPr>
        <w:tabs>
          <w:tab w:val="center" w:pos="4716"/>
        </w:tabs>
        <w:spacing w:after="65" w:line="259" w:lineRule="auto"/>
        <w:rPr>
          <w:sz w:val="20"/>
          <w:szCs w:val="20"/>
        </w:rPr>
      </w:pPr>
      <w:r w:rsidRPr="005A4DF3">
        <w:rPr>
          <w:sz w:val="20"/>
          <w:szCs w:val="20"/>
        </w:rPr>
        <w:t xml:space="preserve">OCR  </w:t>
      </w:r>
      <w:r w:rsidRPr="005A4DF3">
        <w:rPr>
          <w:sz w:val="20"/>
          <w:szCs w:val="20"/>
        </w:rPr>
        <w:tab/>
      </w:r>
      <w:hyperlink r:id="rId81">
        <w:r w:rsidRPr="005A4DF3">
          <w:rPr>
            <w:color w:val="0000FF"/>
            <w:sz w:val="20"/>
            <w:szCs w:val="20"/>
            <w:u w:val="single" w:color="0000FF"/>
          </w:rPr>
          <w:t>https://www.ocr.org.uk/about/our</w:t>
        </w:r>
      </w:hyperlink>
      <w:hyperlink r:id="rId82">
        <w:r w:rsidRPr="005A4DF3">
          <w:rPr>
            <w:color w:val="0000FF"/>
            <w:sz w:val="20"/>
            <w:szCs w:val="20"/>
            <w:u w:val="single" w:color="0000FF"/>
          </w:rPr>
          <w:t>-</w:t>
        </w:r>
      </w:hyperlink>
      <w:hyperlink r:id="rId83">
        <w:r w:rsidRPr="005A4DF3">
          <w:rPr>
            <w:color w:val="0000FF"/>
            <w:sz w:val="20"/>
            <w:szCs w:val="20"/>
            <w:u w:val="single" w:color="0000FF"/>
          </w:rPr>
          <w:t>policies/website</w:t>
        </w:r>
      </w:hyperlink>
      <w:hyperlink r:id="rId84">
        <w:r w:rsidRPr="005A4DF3">
          <w:rPr>
            <w:color w:val="0000FF"/>
            <w:sz w:val="20"/>
            <w:szCs w:val="20"/>
            <w:u w:val="single" w:color="0000FF"/>
          </w:rPr>
          <w:t>-</w:t>
        </w:r>
      </w:hyperlink>
      <w:hyperlink r:id="rId85">
        <w:r w:rsidRPr="005A4DF3">
          <w:rPr>
            <w:color w:val="0000FF"/>
            <w:sz w:val="20"/>
            <w:szCs w:val="20"/>
            <w:u w:val="single" w:color="0000FF"/>
          </w:rPr>
          <w:t>policies/privacy</w:t>
        </w:r>
      </w:hyperlink>
      <w:hyperlink r:id="rId86">
        <w:r w:rsidRPr="005A4DF3">
          <w:rPr>
            <w:color w:val="0000FF"/>
            <w:sz w:val="20"/>
            <w:szCs w:val="20"/>
            <w:u w:val="single" w:color="0000FF"/>
          </w:rPr>
          <w:t>-</w:t>
        </w:r>
      </w:hyperlink>
      <w:hyperlink r:id="rId87">
        <w:r w:rsidRPr="005A4DF3">
          <w:rPr>
            <w:color w:val="0000FF"/>
            <w:sz w:val="20"/>
            <w:szCs w:val="20"/>
            <w:u w:val="single" w:color="0000FF"/>
          </w:rPr>
          <w:t>policy/</w:t>
        </w:r>
      </w:hyperlink>
      <w:hyperlink r:id="rId88">
        <w:r w:rsidRPr="005A4DF3">
          <w:rPr>
            <w:color w:val="0000FF"/>
            <w:sz w:val="20"/>
            <w:szCs w:val="20"/>
          </w:rPr>
          <w:t xml:space="preserve"> </w:t>
        </w:r>
      </w:hyperlink>
      <w:r w:rsidRPr="005A4DF3">
        <w:rPr>
          <w:color w:val="0000FF"/>
          <w:sz w:val="20"/>
          <w:szCs w:val="20"/>
        </w:rPr>
        <w:t xml:space="preserve"> </w:t>
      </w:r>
    </w:p>
    <w:p w14:paraId="36DFE9C9" w14:textId="77777777" w:rsidR="00534291" w:rsidRPr="005A4DF3" w:rsidRDefault="00534291" w:rsidP="00534291">
      <w:pPr>
        <w:tabs>
          <w:tab w:val="center" w:pos="4885"/>
        </w:tabs>
        <w:spacing w:after="65" w:line="259" w:lineRule="auto"/>
        <w:rPr>
          <w:sz w:val="20"/>
          <w:szCs w:val="20"/>
        </w:rPr>
      </w:pPr>
      <w:r w:rsidRPr="005A4DF3">
        <w:rPr>
          <w:sz w:val="20"/>
          <w:szCs w:val="20"/>
        </w:rPr>
        <w:t xml:space="preserve">Pearson  </w:t>
      </w:r>
      <w:r w:rsidRPr="005A4DF3">
        <w:rPr>
          <w:sz w:val="20"/>
          <w:szCs w:val="20"/>
        </w:rPr>
        <w:tab/>
      </w:r>
      <w:hyperlink r:id="rId89">
        <w:r w:rsidRPr="005A4DF3">
          <w:rPr>
            <w:color w:val="0000FF"/>
            <w:sz w:val="20"/>
            <w:szCs w:val="20"/>
            <w:u w:val="single" w:color="0000FF"/>
          </w:rPr>
          <w:t>https://qualifications.pearson.com/en/about</w:t>
        </w:r>
      </w:hyperlink>
      <w:hyperlink r:id="rId90">
        <w:r w:rsidRPr="005A4DF3">
          <w:rPr>
            <w:color w:val="0000FF"/>
            <w:sz w:val="20"/>
            <w:szCs w:val="20"/>
            <w:u w:val="single" w:color="0000FF"/>
          </w:rPr>
          <w:t>-</w:t>
        </w:r>
      </w:hyperlink>
      <w:hyperlink r:id="rId91">
        <w:r w:rsidRPr="005A4DF3">
          <w:rPr>
            <w:color w:val="0000FF"/>
            <w:sz w:val="20"/>
            <w:szCs w:val="20"/>
            <w:u w:val="single" w:color="0000FF"/>
          </w:rPr>
          <w:t>us/qualification</w:t>
        </w:r>
      </w:hyperlink>
      <w:hyperlink r:id="rId92">
        <w:r w:rsidRPr="005A4DF3">
          <w:rPr>
            <w:color w:val="0000FF"/>
            <w:sz w:val="20"/>
            <w:szCs w:val="20"/>
            <w:u w:val="single" w:color="0000FF"/>
          </w:rPr>
          <w:t>-</w:t>
        </w:r>
      </w:hyperlink>
      <w:hyperlink r:id="rId93">
        <w:r w:rsidRPr="005A4DF3">
          <w:rPr>
            <w:color w:val="0000FF"/>
            <w:sz w:val="20"/>
            <w:szCs w:val="20"/>
            <w:u w:val="single" w:color="0000FF"/>
          </w:rPr>
          <w:t>brands/gdpr.html</w:t>
        </w:r>
      </w:hyperlink>
      <w:hyperlink r:id="rId94">
        <w:r w:rsidRPr="005A4DF3">
          <w:rPr>
            <w:color w:val="0000FF"/>
            <w:sz w:val="20"/>
            <w:szCs w:val="20"/>
          </w:rPr>
          <w:t xml:space="preserve"> </w:t>
        </w:r>
      </w:hyperlink>
    </w:p>
    <w:p w14:paraId="471897B7" w14:textId="77777777" w:rsidR="00534291" w:rsidRPr="005A4DF3" w:rsidRDefault="00534291" w:rsidP="00534291">
      <w:pPr>
        <w:tabs>
          <w:tab w:val="center" w:pos="3456"/>
        </w:tabs>
        <w:spacing w:after="5" w:line="259" w:lineRule="auto"/>
        <w:rPr>
          <w:sz w:val="20"/>
          <w:szCs w:val="20"/>
        </w:rPr>
      </w:pPr>
      <w:r w:rsidRPr="005A4DF3">
        <w:rPr>
          <w:sz w:val="20"/>
          <w:szCs w:val="20"/>
        </w:rPr>
        <w:t xml:space="preserve">WJEC  </w:t>
      </w:r>
      <w:r w:rsidRPr="005A4DF3">
        <w:rPr>
          <w:sz w:val="20"/>
          <w:szCs w:val="20"/>
        </w:rPr>
        <w:tab/>
      </w:r>
      <w:hyperlink r:id="rId95">
        <w:r w:rsidRPr="005A4DF3">
          <w:rPr>
            <w:color w:val="0000FF"/>
            <w:sz w:val="20"/>
            <w:szCs w:val="20"/>
            <w:u w:val="single" w:color="0000FF"/>
          </w:rPr>
          <w:t>https://www.wjec.co.uk/home/privacy</w:t>
        </w:r>
      </w:hyperlink>
      <w:hyperlink r:id="rId96">
        <w:r w:rsidRPr="005A4DF3">
          <w:rPr>
            <w:color w:val="0000FF"/>
            <w:sz w:val="20"/>
            <w:szCs w:val="20"/>
            <w:u w:val="single" w:color="0000FF"/>
          </w:rPr>
          <w:t>-</w:t>
        </w:r>
      </w:hyperlink>
      <w:hyperlink r:id="rId97">
        <w:r w:rsidRPr="005A4DF3">
          <w:rPr>
            <w:color w:val="0000FF"/>
            <w:sz w:val="20"/>
            <w:szCs w:val="20"/>
            <w:u w:val="single" w:color="0000FF"/>
          </w:rPr>
          <w:t>policy/</w:t>
        </w:r>
      </w:hyperlink>
      <w:hyperlink r:id="rId98">
        <w:r w:rsidRPr="005A4DF3">
          <w:rPr>
            <w:sz w:val="20"/>
            <w:szCs w:val="20"/>
          </w:rPr>
          <w:t xml:space="preserve"> </w:t>
        </w:r>
      </w:hyperlink>
    </w:p>
    <w:p w14:paraId="15811D34" w14:textId="77777777" w:rsidR="00534291" w:rsidRPr="005A4DF3" w:rsidRDefault="00534291" w:rsidP="00534291">
      <w:pPr>
        <w:spacing w:after="0" w:line="259" w:lineRule="auto"/>
        <w:rPr>
          <w:sz w:val="20"/>
          <w:szCs w:val="20"/>
        </w:rPr>
      </w:pPr>
      <w:r w:rsidRPr="005A4DF3">
        <w:rPr>
          <w:sz w:val="20"/>
          <w:szCs w:val="20"/>
        </w:rPr>
        <w:t xml:space="preserve"> </w:t>
      </w:r>
    </w:p>
    <w:p w14:paraId="1549FF94" w14:textId="77777777" w:rsidR="00534291" w:rsidRPr="005A4DF3" w:rsidRDefault="00534291" w:rsidP="00534291">
      <w:pPr>
        <w:pStyle w:val="Heading1"/>
        <w:ind w:left="115"/>
        <w:rPr>
          <w:sz w:val="20"/>
          <w:szCs w:val="20"/>
        </w:rPr>
      </w:pPr>
      <w:r w:rsidRPr="005A4DF3">
        <w:rPr>
          <w:sz w:val="20"/>
          <w:szCs w:val="20"/>
        </w:rPr>
        <w:t>Who we are and how to contact us</w:t>
      </w:r>
      <w:r w:rsidRPr="005A4DF3">
        <w:rPr>
          <w:b w:val="0"/>
          <w:sz w:val="20"/>
          <w:szCs w:val="20"/>
        </w:rPr>
        <w:t xml:space="preserve"> </w:t>
      </w:r>
    </w:p>
    <w:p w14:paraId="52DE8045" w14:textId="77777777" w:rsidR="00534291" w:rsidRPr="005A4DF3" w:rsidRDefault="00534291" w:rsidP="00534291">
      <w:pPr>
        <w:ind w:left="115" w:right="82"/>
        <w:rPr>
          <w:sz w:val="20"/>
          <w:szCs w:val="20"/>
        </w:rPr>
      </w:pPr>
      <w:r w:rsidRPr="005A4DF3">
        <w:rPr>
          <w:sz w:val="20"/>
          <w:szCs w:val="20"/>
        </w:rPr>
        <w:t xml:space="preserve">Each awarding body is a separate organisation. Your school or examination centre will be able to confirm to you which awarding body is delivering each qualification you are </w:t>
      </w:r>
      <w:proofErr w:type="gramStart"/>
      <w:r w:rsidRPr="005A4DF3">
        <w:rPr>
          <w:sz w:val="20"/>
          <w:szCs w:val="20"/>
        </w:rPr>
        <w:t>undertaking</w:t>
      </w:r>
      <w:proofErr w:type="gramEnd"/>
      <w:r w:rsidRPr="005A4DF3">
        <w:rPr>
          <w:sz w:val="20"/>
          <w:szCs w:val="20"/>
        </w:rPr>
        <w:t xml:space="preserve"> and you will receive a statement confirming what qualifications you have been entered for and which awarding body. You will find links to each awarding body’s website and information on how to contact them here:     </w:t>
      </w:r>
      <w:r w:rsidRPr="005A4DF3">
        <w:rPr>
          <w:color w:val="0000FF"/>
          <w:sz w:val="20"/>
          <w:szCs w:val="20"/>
          <w:u w:val="single" w:color="0000FF"/>
        </w:rPr>
        <w:t>https://www.jcq.org.uk/contact-our-members/</w:t>
      </w:r>
      <w:r w:rsidRPr="005A4DF3">
        <w:rPr>
          <w:sz w:val="20"/>
          <w:szCs w:val="20"/>
        </w:rPr>
        <w:t xml:space="preserve"> </w:t>
      </w:r>
    </w:p>
    <w:p w14:paraId="3CEBB70D" w14:textId="77777777" w:rsidR="00534291" w:rsidRPr="005A4DF3" w:rsidRDefault="00534291" w:rsidP="00534291">
      <w:pPr>
        <w:pStyle w:val="Heading1"/>
        <w:ind w:left="115"/>
        <w:rPr>
          <w:sz w:val="20"/>
          <w:szCs w:val="20"/>
        </w:rPr>
      </w:pPr>
      <w:r w:rsidRPr="005A4DF3">
        <w:rPr>
          <w:sz w:val="20"/>
          <w:szCs w:val="20"/>
        </w:rPr>
        <w:t>Information about you and from where it is obtained</w:t>
      </w:r>
      <w:r w:rsidRPr="005A4DF3">
        <w:rPr>
          <w:b w:val="0"/>
          <w:sz w:val="20"/>
          <w:szCs w:val="20"/>
        </w:rPr>
        <w:t xml:space="preserve"> </w:t>
      </w:r>
    </w:p>
    <w:p w14:paraId="39DA3B59" w14:textId="77777777" w:rsidR="00534291" w:rsidRPr="005A4DF3" w:rsidRDefault="00534291" w:rsidP="00534291">
      <w:pPr>
        <w:ind w:left="115" w:right="82"/>
        <w:rPr>
          <w:sz w:val="20"/>
          <w:szCs w:val="20"/>
        </w:rPr>
      </w:pPr>
      <w:r w:rsidRPr="005A4DF3">
        <w:rPr>
          <w:sz w:val="20"/>
          <w:szCs w:val="20"/>
        </w:rPr>
        <w:t xml:space="preserve">Each awarding body whose qualifications you enter will need to use a variety of information about you. This includes obvious identification details such as your name, address, date of birth and your school or examination centre. It also includes information about your gender, race and health, where appropriate. This information is provided by you or your parents/guardians and/or by your school or examination centre. </w:t>
      </w:r>
    </w:p>
    <w:p w14:paraId="0423A612" w14:textId="77777777" w:rsidR="00534291" w:rsidRPr="005A4DF3" w:rsidRDefault="00534291" w:rsidP="00534291">
      <w:pPr>
        <w:ind w:left="115" w:right="82"/>
        <w:rPr>
          <w:sz w:val="20"/>
          <w:szCs w:val="20"/>
        </w:rPr>
      </w:pPr>
      <w:r w:rsidRPr="005A4DF3">
        <w:rPr>
          <w:sz w:val="20"/>
          <w:szCs w:val="20"/>
        </w:rPr>
        <w:t xml:space="preserve">Each awarding body will create certain information about you such as a candidate number, examination results and certificates. </w:t>
      </w:r>
    </w:p>
    <w:p w14:paraId="66A6A0C2" w14:textId="77777777" w:rsidR="00534291" w:rsidRPr="005A4DF3" w:rsidRDefault="00534291" w:rsidP="00534291">
      <w:pPr>
        <w:ind w:left="115" w:right="82"/>
        <w:rPr>
          <w:sz w:val="20"/>
          <w:szCs w:val="20"/>
        </w:rPr>
      </w:pPr>
      <w:r w:rsidRPr="005A4DF3">
        <w:rPr>
          <w:sz w:val="20"/>
          <w:szCs w:val="20"/>
        </w:rPr>
        <w:t xml:space="preserve">You will find further information about this in the awarding bodies’ full Privacy Notice (see links above) or by contacting the awarding body (see above). </w:t>
      </w:r>
    </w:p>
    <w:p w14:paraId="2172105D" w14:textId="77777777" w:rsidR="00534291" w:rsidRPr="005A4DF3" w:rsidRDefault="00534291" w:rsidP="00534291">
      <w:pPr>
        <w:spacing w:after="112" w:line="259" w:lineRule="auto"/>
        <w:rPr>
          <w:sz w:val="20"/>
          <w:szCs w:val="20"/>
        </w:rPr>
      </w:pPr>
      <w:r w:rsidRPr="005A4DF3">
        <w:rPr>
          <w:sz w:val="20"/>
          <w:szCs w:val="20"/>
        </w:rPr>
        <w:t xml:space="preserve"> </w:t>
      </w:r>
    </w:p>
    <w:p w14:paraId="2FEA8A1E" w14:textId="77777777" w:rsidR="00534291" w:rsidRPr="005A4DF3" w:rsidRDefault="00534291" w:rsidP="00534291">
      <w:pPr>
        <w:pStyle w:val="Heading1"/>
        <w:ind w:left="115"/>
        <w:rPr>
          <w:sz w:val="20"/>
          <w:szCs w:val="20"/>
        </w:rPr>
      </w:pPr>
      <w:r w:rsidRPr="005A4DF3">
        <w:rPr>
          <w:sz w:val="20"/>
          <w:szCs w:val="20"/>
        </w:rPr>
        <w:t>What happens to the information about you</w:t>
      </w:r>
      <w:r w:rsidRPr="005A4DF3">
        <w:rPr>
          <w:b w:val="0"/>
          <w:sz w:val="20"/>
          <w:szCs w:val="20"/>
        </w:rPr>
        <w:t xml:space="preserve"> </w:t>
      </w:r>
    </w:p>
    <w:p w14:paraId="53C15B91" w14:textId="77777777" w:rsidR="00534291" w:rsidRPr="005A4DF3" w:rsidRDefault="00534291" w:rsidP="00534291">
      <w:pPr>
        <w:ind w:left="115" w:right="82"/>
        <w:rPr>
          <w:sz w:val="20"/>
          <w:szCs w:val="20"/>
        </w:rPr>
      </w:pPr>
      <w:r w:rsidRPr="005A4DF3">
        <w:rPr>
          <w:sz w:val="20"/>
          <w:szCs w:val="20"/>
        </w:rPr>
        <w:t xml:space="preserve">The awarding bodies use the information about you to deliver the examinations and assessments which you have entered.  This includes making a variety of arrangements for you to sit the examinations or assessments, marking, providing you and your school or centre with results and certificates. The awarding bodies also use some of the information about you for equality monitoring and other statistical analysis. </w:t>
      </w:r>
    </w:p>
    <w:p w14:paraId="3BE2AC22" w14:textId="77777777" w:rsidR="00534291" w:rsidRPr="005A4DF3" w:rsidRDefault="00534291" w:rsidP="00534291">
      <w:pPr>
        <w:ind w:left="115" w:right="82"/>
        <w:rPr>
          <w:sz w:val="20"/>
          <w:szCs w:val="20"/>
        </w:rPr>
      </w:pPr>
      <w:r w:rsidRPr="005A4DF3">
        <w:rPr>
          <w:sz w:val="20"/>
          <w:szCs w:val="20"/>
        </w:rPr>
        <w:t xml:space="preserve">The awarding bodies may share information about your results with official bodies such as the Department for Education and the examinations regulators (e.g. Ofqual in England) </w:t>
      </w:r>
      <w:proofErr w:type="gramStart"/>
      <w:r w:rsidRPr="005A4DF3">
        <w:rPr>
          <w:sz w:val="20"/>
          <w:szCs w:val="20"/>
        </w:rPr>
        <w:t>and also</w:t>
      </w:r>
      <w:proofErr w:type="gramEnd"/>
      <w:r w:rsidRPr="005A4DF3">
        <w:rPr>
          <w:sz w:val="20"/>
          <w:szCs w:val="20"/>
        </w:rPr>
        <w:t xml:space="preserve"> relevant local authorities and the Universities and Colleges Admissions Service (UCAS). An awarding body may also use information about you to </w:t>
      </w:r>
      <w:r w:rsidRPr="005A4DF3">
        <w:rPr>
          <w:sz w:val="20"/>
          <w:szCs w:val="20"/>
        </w:rPr>
        <w:lastRenderedPageBreak/>
        <w:t xml:space="preserve">investigate cheating and other examination malpractice and will share information about malpractice with other awarding bodies. </w:t>
      </w:r>
    </w:p>
    <w:p w14:paraId="01F261C2" w14:textId="77777777" w:rsidR="00534291" w:rsidRPr="005A4DF3" w:rsidRDefault="00534291" w:rsidP="00534291">
      <w:pPr>
        <w:ind w:left="115" w:right="82"/>
        <w:rPr>
          <w:sz w:val="20"/>
          <w:szCs w:val="20"/>
        </w:rPr>
      </w:pPr>
      <w:r w:rsidRPr="005A4DF3">
        <w:rPr>
          <w:sz w:val="20"/>
          <w:szCs w:val="20"/>
        </w:rPr>
        <w:t xml:space="preserve">The awarding bodies take the security of the information about you that they hold seriously. </w:t>
      </w:r>
    </w:p>
    <w:p w14:paraId="4A9CF4F1" w14:textId="77777777" w:rsidR="00534291" w:rsidRPr="005A4DF3" w:rsidRDefault="00534291" w:rsidP="00534291">
      <w:pPr>
        <w:ind w:left="115" w:right="82"/>
        <w:rPr>
          <w:sz w:val="20"/>
          <w:szCs w:val="20"/>
        </w:rPr>
      </w:pPr>
      <w:r w:rsidRPr="005A4DF3">
        <w:rPr>
          <w:sz w:val="20"/>
          <w:szCs w:val="20"/>
        </w:rPr>
        <w:t xml:space="preserve">You will find further, technical information about what the awarding bodies do with information about you, why and the legal basis in the awarding bodies’ full Privacy Notice, which can be accessed here (see links on page one) or by contacting the awarding body (see above). </w:t>
      </w:r>
    </w:p>
    <w:p w14:paraId="026D9481" w14:textId="77777777" w:rsidR="00534291" w:rsidRPr="005A4DF3" w:rsidRDefault="00534291" w:rsidP="00534291">
      <w:pPr>
        <w:pStyle w:val="Heading1"/>
        <w:ind w:left="115"/>
        <w:rPr>
          <w:sz w:val="20"/>
          <w:szCs w:val="20"/>
        </w:rPr>
      </w:pPr>
      <w:r w:rsidRPr="005A4DF3">
        <w:rPr>
          <w:sz w:val="20"/>
          <w:szCs w:val="20"/>
        </w:rPr>
        <w:t>Your rights</w:t>
      </w:r>
      <w:r w:rsidRPr="005A4DF3">
        <w:rPr>
          <w:b w:val="0"/>
          <w:sz w:val="20"/>
          <w:szCs w:val="20"/>
        </w:rPr>
        <w:t xml:space="preserve"> </w:t>
      </w:r>
    </w:p>
    <w:p w14:paraId="40E6BFE7" w14:textId="77777777" w:rsidR="00534291" w:rsidRPr="005A4DF3" w:rsidRDefault="00534291" w:rsidP="00534291">
      <w:pPr>
        <w:spacing w:after="183"/>
        <w:ind w:left="115" w:right="82"/>
        <w:rPr>
          <w:sz w:val="20"/>
          <w:szCs w:val="20"/>
        </w:rPr>
      </w:pPr>
      <w:r w:rsidRPr="005A4DF3">
        <w:rPr>
          <w:sz w:val="20"/>
          <w:szCs w:val="20"/>
        </w:rPr>
        <w:t xml:space="preserve">The law gives you </w:t>
      </w:r>
      <w:proofErr w:type="gramStart"/>
      <w:r w:rsidRPr="005A4DF3">
        <w:rPr>
          <w:sz w:val="20"/>
          <w:szCs w:val="20"/>
        </w:rPr>
        <w:t>a number of</w:t>
      </w:r>
      <w:proofErr w:type="gramEnd"/>
      <w:r w:rsidRPr="005A4DF3">
        <w:rPr>
          <w:sz w:val="20"/>
          <w:szCs w:val="20"/>
        </w:rPr>
        <w:t xml:space="preserve"> rights in relation to the information about you that the awarding bodies hold. Those rights are: </w:t>
      </w:r>
    </w:p>
    <w:p w14:paraId="6F5CCCBF" w14:textId="77777777" w:rsidR="00534291" w:rsidRPr="005A4DF3" w:rsidRDefault="00534291" w:rsidP="00534291">
      <w:pPr>
        <w:numPr>
          <w:ilvl w:val="0"/>
          <w:numId w:val="47"/>
        </w:numPr>
        <w:spacing w:after="28" w:line="257" w:lineRule="auto"/>
        <w:ind w:right="82" w:hanging="360"/>
        <w:jc w:val="both"/>
        <w:rPr>
          <w:sz w:val="20"/>
          <w:szCs w:val="20"/>
        </w:rPr>
      </w:pPr>
      <w:r w:rsidRPr="005A4DF3">
        <w:rPr>
          <w:sz w:val="20"/>
          <w:szCs w:val="20"/>
        </w:rPr>
        <w:t xml:space="preserve">Access – you are entitled to ask each awarding body about the information it holds about you. </w:t>
      </w:r>
    </w:p>
    <w:p w14:paraId="5627A556" w14:textId="77777777" w:rsidR="00534291" w:rsidRPr="005A4DF3" w:rsidRDefault="00534291" w:rsidP="00534291">
      <w:pPr>
        <w:numPr>
          <w:ilvl w:val="0"/>
          <w:numId w:val="47"/>
        </w:numPr>
        <w:spacing w:after="33" w:line="257" w:lineRule="auto"/>
        <w:ind w:right="82" w:hanging="360"/>
        <w:jc w:val="both"/>
        <w:rPr>
          <w:sz w:val="20"/>
          <w:szCs w:val="20"/>
        </w:rPr>
      </w:pPr>
      <w:r w:rsidRPr="005A4DF3">
        <w:rPr>
          <w:sz w:val="20"/>
          <w:szCs w:val="20"/>
        </w:rPr>
        <w:t xml:space="preserve">Rectification – you are entitled to ask each awarding body to correct any errors in the information that it holds about you. </w:t>
      </w:r>
    </w:p>
    <w:p w14:paraId="49FEA816" w14:textId="77777777" w:rsidR="00534291" w:rsidRPr="005A4DF3" w:rsidRDefault="00534291" w:rsidP="00534291">
      <w:pPr>
        <w:numPr>
          <w:ilvl w:val="0"/>
          <w:numId w:val="47"/>
        </w:numPr>
        <w:spacing w:after="29" w:line="257" w:lineRule="auto"/>
        <w:ind w:right="82" w:hanging="360"/>
        <w:jc w:val="both"/>
        <w:rPr>
          <w:sz w:val="20"/>
          <w:szCs w:val="20"/>
        </w:rPr>
      </w:pPr>
      <w:r w:rsidRPr="005A4DF3">
        <w:rPr>
          <w:sz w:val="20"/>
          <w:szCs w:val="20"/>
        </w:rPr>
        <w:t xml:space="preserve">Erasure – in certain circumstances you are entitled to ask each awarding body to erase the information about you that it holds. </w:t>
      </w:r>
    </w:p>
    <w:p w14:paraId="498337A6" w14:textId="77777777" w:rsidR="00534291" w:rsidRPr="005A4DF3" w:rsidRDefault="00534291" w:rsidP="00534291">
      <w:pPr>
        <w:numPr>
          <w:ilvl w:val="0"/>
          <w:numId w:val="47"/>
        </w:numPr>
        <w:spacing w:after="33" w:line="257" w:lineRule="auto"/>
        <w:ind w:right="82" w:hanging="360"/>
        <w:jc w:val="both"/>
        <w:rPr>
          <w:sz w:val="20"/>
          <w:szCs w:val="20"/>
        </w:rPr>
      </w:pPr>
      <w:r w:rsidRPr="005A4DF3">
        <w:rPr>
          <w:sz w:val="20"/>
          <w:szCs w:val="20"/>
        </w:rPr>
        <w:t xml:space="preserve">Object to or restrict processing – in certain circumstances you are entitled to ask each awarding body to stop using information about you in certain ways. </w:t>
      </w:r>
    </w:p>
    <w:p w14:paraId="49FAA51C" w14:textId="77777777" w:rsidR="00534291" w:rsidRPr="005A4DF3" w:rsidRDefault="00534291" w:rsidP="00534291">
      <w:pPr>
        <w:numPr>
          <w:ilvl w:val="0"/>
          <w:numId w:val="47"/>
        </w:numPr>
        <w:spacing w:after="157" w:line="257" w:lineRule="auto"/>
        <w:ind w:right="82" w:hanging="360"/>
        <w:jc w:val="both"/>
        <w:rPr>
          <w:sz w:val="20"/>
          <w:szCs w:val="20"/>
        </w:rPr>
      </w:pPr>
      <w:r w:rsidRPr="005A4DF3">
        <w:rPr>
          <w:sz w:val="20"/>
          <w:szCs w:val="20"/>
        </w:rPr>
        <w:t xml:space="preserve">Complain – you are entitled to complain to the Information Commissioner (the body regulating the use of personal information) about what each awarding body does with information about you. </w:t>
      </w:r>
    </w:p>
    <w:p w14:paraId="2F9CF9CA" w14:textId="77777777" w:rsidR="00534291" w:rsidRPr="005A4DF3" w:rsidRDefault="00534291" w:rsidP="00534291">
      <w:pPr>
        <w:ind w:left="115" w:right="82"/>
        <w:rPr>
          <w:sz w:val="20"/>
          <w:szCs w:val="20"/>
        </w:rPr>
      </w:pPr>
      <w:r w:rsidRPr="005A4DF3">
        <w:rPr>
          <w:sz w:val="20"/>
          <w:szCs w:val="20"/>
        </w:rPr>
        <w:t xml:space="preserve">You will find further information about your rights in relation to information about you in the awarding bodies’ full Privacy Notice, which can be accessed here (see links on page one) or by contacting the awarding body (see above). </w:t>
      </w:r>
    </w:p>
    <w:p w14:paraId="34279353" w14:textId="77777777" w:rsidR="00534291" w:rsidRPr="005A4DF3" w:rsidRDefault="00534291" w:rsidP="00534291">
      <w:pPr>
        <w:pStyle w:val="Heading1"/>
        <w:ind w:left="115"/>
        <w:rPr>
          <w:sz w:val="20"/>
          <w:szCs w:val="20"/>
        </w:rPr>
      </w:pPr>
      <w:r w:rsidRPr="005A4DF3">
        <w:rPr>
          <w:sz w:val="20"/>
          <w:szCs w:val="20"/>
        </w:rPr>
        <w:t>How long the information about you is held</w:t>
      </w:r>
      <w:r w:rsidRPr="005A4DF3">
        <w:rPr>
          <w:b w:val="0"/>
          <w:sz w:val="20"/>
          <w:szCs w:val="20"/>
        </w:rPr>
        <w:t xml:space="preserve"> </w:t>
      </w:r>
    </w:p>
    <w:p w14:paraId="6D4BA1EE" w14:textId="77777777" w:rsidR="00534291" w:rsidRPr="005A4DF3" w:rsidRDefault="00534291" w:rsidP="00534291">
      <w:pPr>
        <w:ind w:left="115" w:right="82"/>
        <w:rPr>
          <w:sz w:val="20"/>
          <w:szCs w:val="20"/>
        </w:rPr>
      </w:pPr>
      <w:r w:rsidRPr="005A4DF3">
        <w:rPr>
          <w:sz w:val="20"/>
          <w:szCs w:val="20"/>
        </w:rPr>
        <w:t xml:space="preserve">Each awarding body retains information about you only for as long as it is needed. Some of the information is needed only during the period in which you are undertaking the examination or assessment and is securely destroyed a short while afterwards. Other information about you, such as your name, gender, address, qualification and subjects entered and the results, are held indefinitely and for at least 40 years. </w:t>
      </w:r>
    </w:p>
    <w:p w14:paraId="09900BF2" w14:textId="77777777" w:rsidR="00534291" w:rsidRPr="005A4DF3" w:rsidRDefault="00534291" w:rsidP="00534291">
      <w:pPr>
        <w:ind w:left="115" w:right="82"/>
        <w:rPr>
          <w:sz w:val="20"/>
          <w:szCs w:val="20"/>
        </w:rPr>
      </w:pPr>
      <w:r w:rsidRPr="005A4DF3">
        <w:rPr>
          <w:sz w:val="20"/>
          <w:szCs w:val="20"/>
        </w:rPr>
        <w:t xml:space="preserve">Each awarding body has its own retention policy that sets out what information it retains, how it is retained and for how long. You can find out more about retention policies by contacting each awarding body (see above). </w:t>
      </w:r>
    </w:p>
    <w:p w14:paraId="7626E65A" w14:textId="77777777" w:rsidR="00534291" w:rsidRPr="005A4DF3" w:rsidRDefault="00534291" w:rsidP="00534291">
      <w:pPr>
        <w:pStyle w:val="Heading1"/>
        <w:ind w:left="115"/>
        <w:rPr>
          <w:sz w:val="20"/>
          <w:szCs w:val="20"/>
        </w:rPr>
      </w:pPr>
      <w:r w:rsidRPr="005A4DF3">
        <w:rPr>
          <w:sz w:val="20"/>
          <w:szCs w:val="20"/>
        </w:rPr>
        <w:t>How to find out more about the information about you that the awarding bodies use</w:t>
      </w:r>
      <w:r w:rsidRPr="005A4DF3">
        <w:rPr>
          <w:b w:val="0"/>
          <w:sz w:val="20"/>
          <w:szCs w:val="20"/>
        </w:rPr>
        <w:t xml:space="preserve"> </w:t>
      </w:r>
    </w:p>
    <w:p w14:paraId="4D6007AD" w14:textId="77777777" w:rsidR="00534291" w:rsidRPr="005A4DF3" w:rsidRDefault="00534291" w:rsidP="00534291">
      <w:pPr>
        <w:spacing w:after="0"/>
        <w:ind w:left="115" w:right="82"/>
        <w:rPr>
          <w:sz w:val="20"/>
          <w:szCs w:val="20"/>
        </w:rPr>
      </w:pPr>
      <w:r w:rsidRPr="005A4DF3">
        <w:rPr>
          <w:sz w:val="20"/>
          <w:szCs w:val="20"/>
        </w:rPr>
        <w:t xml:space="preserve">To find out more about the information about you that the awarding bodies collect and use, including what happens to that information and why, you can review the awarding bodies’ full Privacy Notice, which can be accessed here (see links on page one) or contact the awarding body. You will find links to each awarding body’s website and information on how to contact them here: </w:t>
      </w:r>
      <w:r w:rsidRPr="005A4DF3">
        <w:rPr>
          <w:color w:val="0000FF"/>
          <w:sz w:val="20"/>
          <w:szCs w:val="20"/>
        </w:rPr>
        <w:t xml:space="preserve"> </w:t>
      </w:r>
      <w:hyperlink r:id="rId99">
        <w:r w:rsidRPr="005A4DF3">
          <w:rPr>
            <w:color w:val="0000FF"/>
            <w:sz w:val="20"/>
            <w:szCs w:val="20"/>
            <w:u w:val="single" w:color="0000FF"/>
          </w:rPr>
          <w:t>https://www.jcq.org.uk/contact</w:t>
        </w:r>
      </w:hyperlink>
      <w:hyperlink r:id="rId100">
        <w:r w:rsidRPr="005A4DF3">
          <w:rPr>
            <w:color w:val="0000FF"/>
            <w:sz w:val="20"/>
            <w:szCs w:val="20"/>
            <w:u w:val="single" w:color="0000FF"/>
          </w:rPr>
          <w:t>-</w:t>
        </w:r>
      </w:hyperlink>
      <w:hyperlink r:id="rId101">
        <w:r w:rsidRPr="005A4DF3">
          <w:rPr>
            <w:color w:val="0000FF"/>
            <w:sz w:val="20"/>
            <w:szCs w:val="20"/>
            <w:u w:val="single" w:color="0000FF"/>
          </w:rPr>
          <w:t>our</w:t>
        </w:r>
      </w:hyperlink>
      <w:hyperlink r:id="rId102">
        <w:r w:rsidRPr="005A4DF3">
          <w:rPr>
            <w:color w:val="0000FF"/>
            <w:sz w:val="20"/>
            <w:szCs w:val="20"/>
            <w:u w:val="single" w:color="0000FF"/>
          </w:rPr>
          <w:t>-</w:t>
        </w:r>
      </w:hyperlink>
      <w:hyperlink r:id="rId103">
        <w:r w:rsidRPr="005A4DF3">
          <w:rPr>
            <w:color w:val="0000FF"/>
            <w:sz w:val="20"/>
            <w:szCs w:val="20"/>
            <w:u w:val="single" w:color="0000FF"/>
          </w:rPr>
          <w:t>members/</w:t>
        </w:r>
      </w:hyperlink>
      <w:hyperlink r:id="rId104">
        <w:r w:rsidRPr="005A4DF3">
          <w:rPr>
            <w:color w:val="0000FF"/>
            <w:sz w:val="20"/>
            <w:szCs w:val="20"/>
          </w:rPr>
          <w:t>.</w:t>
        </w:r>
      </w:hyperlink>
      <w:r w:rsidRPr="005A4DF3">
        <w:rPr>
          <w:sz w:val="20"/>
          <w:szCs w:val="20"/>
        </w:rPr>
        <w:t xml:space="preserve"> </w:t>
      </w:r>
    </w:p>
    <w:p w14:paraId="781350C9" w14:textId="77777777" w:rsidR="00534291" w:rsidRPr="005A4DF3" w:rsidRDefault="00534291" w:rsidP="00534291">
      <w:pPr>
        <w:spacing w:after="112" w:line="259" w:lineRule="auto"/>
        <w:rPr>
          <w:sz w:val="20"/>
          <w:szCs w:val="20"/>
        </w:rPr>
      </w:pPr>
      <w:r w:rsidRPr="005A4DF3">
        <w:rPr>
          <w:sz w:val="20"/>
          <w:szCs w:val="20"/>
        </w:rPr>
        <w:t xml:space="preserve"> </w:t>
      </w:r>
    </w:p>
    <w:p w14:paraId="180F202A" w14:textId="77777777" w:rsidR="00534291" w:rsidRPr="005A4DF3" w:rsidRDefault="00534291" w:rsidP="00534291">
      <w:pPr>
        <w:pStyle w:val="Heading1"/>
        <w:spacing w:after="93"/>
        <w:ind w:left="115"/>
        <w:rPr>
          <w:sz w:val="20"/>
          <w:szCs w:val="20"/>
        </w:rPr>
      </w:pPr>
      <w:r w:rsidRPr="005A4DF3">
        <w:rPr>
          <w:sz w:val="20"/>
          <w:szCs w:val="20"/>
        </w:rPr>
        <w:t>Please note</w:t>
      </w:r>
      <w:r w:rsidRPr="005A4DF3">
        <w:rPr>
          <w:b w:val="0"/>
          <w:sz w:val="20"/>
          <w:szCs w:val="20"/>
        </w:rPr>
        <w:t xml:space="preserve"> </w:t>
      </w:r>
    </w:p>
    <w:p w14:paraId="1751A987" w14:textId="77777777" w:rsidR="00534291" w:rsidRPr="005A4DF3" w:rsidRDefault="00534291" w:rsidP="00534291">
      <w:pPr>
        <w:spacing w:after="0"/>
        <w:ind w:left="115" w:right="82"/>
        <w:rPr>
          <w:sz w:val="20"/>
          <w:szCs w:val="20"/>
        </w:rPr>
      </w:pPr>
      <w:r w:rsidRPr="005A4DF3">
        <w:rPr>
          <w:sz w:val="20"/>
          <w:szCs w:val="20"/>
        </w:rPr>
        <w:t xml:space="preserve">It is important to note that this notice concerns only how the awarding bodies use information about you (called your “personal data”). Complaints about how an awarding body handles your personal data can be made to the Information Commissioner </w:t>
      </w:r>
      <w:hyperlink r:id="rId105">
        <w:r w:rsidRPr="005A4DF3">
          <w:rPr>
            <w:sz w:val="20"/>
            <w:szCs w:val="20"/>
          </w:rPr>
          <w:t>(</w:t>
        </w:r>
      </w:hyperlink>
      <w:hyperlink r:id="rId106">
        <w:r w:rsidRPr="005A4DF3">
          <w:rPr>
            <w:color w:val="0000FF"/>
            <w:sz w:val="20"/>
            <w:szCs w:val="20"/>
            <w:u w:val="single" w:color="0000FF"/>
          </w:rPr>
          <w:t>www.ico.org.uk</w:t>
        </w:r>
      </w:hyperlink>
      <w:hyperlink r:id="rId107">
        <w:r w:rsidRPr="005A4DF3">
          <w:rPr>
            <w:sz w:val="20"/>
            <w:szCs w:val="20"/>
          </w:rPr>
          <w:t>)</w:t>
        </w:r>
      </w:hyperlink>
      <w:r w:rsidRPr="005A4DF3">
        <w:rPr>
          <w:sz w:val="20"/>
          <w:szCs w:val="20"/>
        </w:rPr>
        <w:t xml:space="preserve">. Information about the examinations and assessments themselves, including the rules about assessments, can be found on the JCQ Exams Office pages </w:t>
      </w:r>
      <w:hyperlink r:id="rId108">
        <w:r w:rsidRPr="005A4DF3">
          <w:rPr>
            <w:sz w:val="20"/>
            <w:szCs w:val="20"/>
          </w:rPr>
          <w:t>(</w:t>
        </w:r>
      </w:hyperlink>
      <w:hyperlink r:id="rId109">
        <w:r w:rsidRPr="005A4DF3">
          <w:rPr>
            <w:color w:val="0000FF"/>
            <w:sz w:val="20"/>
            <w:szCs w:val="20"/>
            <w:u w:val="single" w:color="0000FF"/>
          </w:rPr>
          <w:t>www.jcq.org.uk/exams</w:t>
        </w:r>
      </w:hyperlink>
      <w:hyperlink r:id="rId110">
        <w:r w:rsidRPr="005A4DF3">
          <w:rPr>
            <w:color w:val="0000FF"/>
            <w:sz w:val="20"/>
            <w:szCs w:val="20"/>
            <w:u w:val="single" w:color="0000FF"/>
          </w:rPr>
          <w:t>-</w:t>
        </w:r>
      </w:hyperlink>
      <w:hyperlink r:id="rId111">
        <w:r w:rsidRPr="005A4DF3">
          <w:rPr>
            <w:color w:val="0000FF"/>
            <w:sz w:val="20"/>
            <w:szCs w:val="20"/>
            <w:u w:val="single" w:color="0000FF"/>
          </w:rPr>
          <w:t>office</w:t>
        </w:r>
      </w:hyperlink>
      <w:hyperlink r:id="rId112">
        <w:r w:rsidRPr="005A4DF3">
          <w:rPr>
            <w:sz w:val="20"/>
            <w:szCs w:val="20"/>
          </w:rPr>
          <w:t>)</w:t>
        </w:r>
      </w:hyperlink>
      <w:r w:rsidRPr="005A4DF3">
        <w:rPr>
          <w:sz w:val="20"/>
          <w:szCs w:val="20"/>
        </w:rPr>
        <w:t xml:space="preserve">. The awarding bodies are regulated by Ofqual </w:t>
      </w:r>
      <w:hyperlink r:id="rId113">
        <w:r w:rsidRPr="005A4DF3">
          <w:rPr>
            <w:sz w:val="20"/>
            <w:szCs w:val="20"/>
          </w:rPr>
          <w:t>(</w:t>
        </w:r>
      </w:hyperlink>
      <w:hyperlink r:id="rId114">
        <w:r w:rsidRPr="005A4DF3">
          <w:rPr>
            <w:color w:val="0000FF"/>
            <w:sz w:val="20"/>
            <w:szCs w:val="20"/>
            <w:u w:val="single" w:color="0000FF"/>
          </w:rPr>
          <w:t>https://www.gov.uk/government/organisations/ofqual</w:t>
        </w:r>
      </w:hyperlink>
      <w:hyperlink r:id="rId115">
        <w:r w:rsidRPr="005A4DF3">
          <w:rPr>
            <w:color w:val="0000FF"/>
            <w:sz w:val="20"/>
            <w:szCs w:val="20"/>
          </w:rPr>
          <w:t>)</w:t>
        </w:r>
      </w:hyperlink>
      <w:r w:rsidRPr="005A4DF3">
        <w:rPr>
          <w:color w:val="0000FF"/>
          <w:sz w:val="20"/>
          <w:szCs w:val="20"/>
        </w:rPr>
        <w:t xml:space="preserve"> </w:t>
      </w:r>
      <w:r w:rsidRPr="005A4DF3">
        <w:rPr>
          <w:sz w:val="20"/>
          <w:szCs w:val="20"/>
        </w:rPr>
        <w:t xml:space="preserve">in England; Qualifications Wales </w:t>
      </w:r>
    </w:p>
    <w:p w14:paraId="32E15159" w14:textId="77777777" w:rsidR="00534291" w:rsidRPr="005A4DF3" w:rsidRDefault="00534291" w:rsidP="00534291">
      <w:pPr>
        <w:ind w:left="115" w:right="82"/>
        <w:rPr>
          <w:sz w:val="20"/>
          <w:szCs w:val="20"/>
        </w:rPr>
      </w:pPr>
      <w:hyperlink r:id="rId116">
        <w:r w:rsidRPr="005A4DF3">
          <w:rPr>
            <w:sz w:val="20"/>
            <w:szCs w:val="20"/>
          </w:rPr>
          <w:t>(</w:t>
        </w:r>
      </w:hyperlink>
      <w:hyperlink r:id="rId117">
        <w:r w:rsidRPr="005A4DF3">
          <w:rPr>
            <w:color w:val="0000FF"/>
            <w:sz w:val="20"/>
            <w:szCs w:val="20"/>
            <w:u w:val="single" w:color="0000FF"/>
          </w:rPr>
          <w:t>www.qualificationswales.org</w:t>
        </w:r>
      </w:hyperlink>
      <w:hyperlink r:id="rId118">
        <w:r w:rsidRPr="005A4DF3">
          <w:rPr>
            <w:sz w:val="20"/>
            <w:szCs w:val="20"/>
          </w:rPr>
          <w:t>)</w:t>
        </w:r>
      </w:hyperlink>
      <w:r w:rsidRPr="005A4DF3">
        <w:rPr>
          <w:sz w:val="20"/>
          <w:szCs w:val="20"/>
        </w:rPr>
        <w:t xml:space="preserve"> in Wales, and the Council for the Curriculum, Examinations and Assessment </w:t>
      </w:r>
      <w:hyperlink r:id="rId119">
        <w:r w:rsidRPr="005A4DF3">
          <w:rPr>
            <w:sz w:val="20"/>
            <w:szCs w:val="20"/>
          </w:rPr>
          <w:t>(</w:t>
        </w:r>
      </w:hyperlink>
      <w:hyperlink r:id="rId120">
        <w:r w:rsidRPr="005A4DF3">
          <w:rPr>
            <w:color w:val="0000FF"/>
            <w:sz w:val="20"/>
            <w:szCs w:val="20"/>
            <w:u w:val="single" w:color="0000FF"/>
          </w:rPr>
          <w:t>http://ccea.org.uk/regulation</w:t>
        </w:r>
      </w:hyperlink>
      <w:hyperlink r:id="rId121">
        <w:r w:rsidRPr="005A4DF3">
          <w:rPr>
            <w:sz w:val="20"/>
            <w:szCs w:val="20"/>
          </w:rPr>
          <w:t>)</w:t>
        </w:r>
      </w:hyperlink>
      <w:r w:rsidRPr="005A4DF3">
        <w:rPr>
          <w:sz w:val="20"/>
          <w:szCs w:val="20"/>
        </w:rPr>
        <w:t xml:space="preserve"> in Northern Ireland. </w:t>
      </w:r>
    </w:p>
    <w:p w14:paraId="33775432" w14:textId="4669E164" w:rsidR="003A0B7D" w:rsidRPr="005A4DF3" w:rsidRDefault="003A0B7D" w:rsidP="007F4730">
      <w:pPr>
        <w:jc w:val="both"/>
        <w:rPr>
          <w:rFonts w:ascii="Calibri" w:eastAsia="Times New Roman" w:hAnsi="Calibri" w:cs="Calibri"/>
          <w:b/>
          <w:color w:val="003399"/>
          <w:sz w:val="20"/>
          <w:szCs w:val="20"/>
        </w:rPr>
      </w:pPr>
      <w:r w:rsidRPr="005A4DF3">
        <w:rPr>
          <w:rFonts w:ascii="Calibri" w:hAnsi="Calibri" w:cs="Calibri"/>
          <w:sz w:val="20"/>
          <w:szCs w:val="20"/>
        </w:rPr>
        <w:br w:type="page"/>
      </w:r>
    </w:p>
    <w:bookmarkEnd w:id="79"/>
    <w:p w14:paraId="10888E9E" w14:textId="29A17AD7" w:rsidR="00C94C7B" w:rsidRPr="002E7468" w:rsidRDefault="00C94C7B" w:rsidP="00465F97">
      <w:pPr>
        <w:pStyle w:val="Headinglevel1"/>
        <w:jc w:val="right"/>
        <w:rPr>
          <w:rFonts w:ascii="Calibri" w:hAnsi="Calibri" w:cs="Calibri"/>
        </w:rPr>
      </w:pPr>
    </w:p>
    <w:p w14:paraId="61D40675" w14:textId="77777777" w:rsidR="00C94C7B" w:rsidRPr="002E7468" w:rsidRDefault="00C94C7B" w:rsidP="00465F97">
      <w:pPr>
        <w:pStyle w:val="Headinglevel2"/>
        <w:spacing w:before="240"/>
        <w:jc w:val="both"/>
        <w:rPr>
          <w:rFonts w:ascii="Calibri" w:hAnsi="Calibri" w:cs="Calibri"/>
        </w:rPr>
      </w:pPr>
      <w:bookmarkStart w:id="80" w:name="_Toc463797288"/>
      <w:bookmarkStart w:id="81" w:name="_Toc88653765"/>
      <w:r w:rsidRPr="002E7468">
        <w:rPr>
          <w:rFonts w:ascii="Calibri" w:hAnsi="Calibri" w:cs="Calibri"/>
        </w:rPr>
        <w:t xml:space="preserve">JCQ Information for candidates – </w:t>
      </w:r>
      <w:r w:rsidR="00830AF4" w:rsidRPr="002E7468">
        <w:rPr>
          <w:rFonts w:ascii="Calibri" w:hAnsi="Calibri" w:cs="Calibri"/>
        </w:rPr>
        <w:t>s</w:t>
      </w:r>
      <w:r w:rsidRPr="002E7468">
        <w:rPr>
          <w:rFonts w:ascii="Calibri" w:hAnsi="Calibri" w:cs="Calibri"/>
        </w:rPr>
        <w:t xml:space="preserve">ocial </w:t>
      </w:r>
      <w:r w:rsidR="00830AF4" w:rsidRPr="002E7468">
        <w:rPr>
          <w:rFonts w:ascii="Calibri" w:hAnsi="Calibri" w:cs="Calibri"/>
        </w:rPr>
        <w:t>m</w:t>
      </w:r>
      <w:r w:rsidRPr="002E7468">
        <w:rPr>
          <w:rFonts w:ascii="Calibri" w:hAnsi="Calibri" w:cs="Calibri"/>
        </w:rPr>
        <w:t>edia</w:t>
      </w:r>
      <w:bookmarkEnd w:id="80"/>
      <w:bookmarkEnd w:id="81"/>
    </w:p>
    <w:p w14:paraId="173A5EEC" w14:textId="001EFB7E" w:rsidR="00C94C7B" w:rsidRDefault="00191F11" w:rsidP="00B35533">
      <w:pPr>
        <w:jc w:val="both"/>
        <w:rPr>
          <w:rFonts w:ascii="Calibri" w:hAnsi="Calibri" w:cs="Calibri"/>
        </w:rPr>
      </w:pPr>
      <w:r w:rsidRPr="00191F11">
        <w:rPr>
          <w:rFonts w:ascii="Calibri" w:hAnsi="Calibri" w:cs="Calibri"/>
        </w:rPr>
        <w:drawing>
          <wp:inline distT="0" distB="0" distL="0" distR="0" wp14:anchorId="3FA2B08B" wp14:editId="58ED2844">
            <wp:extent cx="6115904" cy="8602275"/>
            <wp:effectExtent l="0" t="0" r="0" b="8890"/>
            <wp:docPr id="53908282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82821" name="Picture 1" descr="A screenshot of a computer screen&#10;&#10;Description automatically generated"/>
                    <pic:cNvPicPr/>
                  </pic:nvPicPr>
                  <pic:blipFill>
                    <a:blip r:embed="rId122"/>
                    <a:stretch>
                      <a:fillRect/>
                    </a:stretch>
                  </pic:blipFill>
                  <pic:spPr>
                    <a:xfrm>
                      <a:off x="0" y="0"/>
                      <a:ext cx="6115904" cy="8602275"/>
                    </a:xfrm>
                    <a:prstGeom prst="rect">
                      <a:avLst/>
                    </a:prstGeom>
                  </pic:spPr>
                </pic:pic>
              </a:graphicData>
            </a:graphic>
          </wp:inline>
        </w:drawing>
      </w:r>
    </w:p>
    <w:p w14:paraId="70CF8129" w14:textId="355BAF1A" w:rsidR="00534291" w:rsidRDefault="00534291" w:rsidP="00B35533">
      <w:pPr>
        <w:jc w:val="both"/>
        <w:rPr>
          <w:rFonts w:ascii="Calibri" w:hAnsi="Calibri" w:cs="Calibri"/>
        </w:rPr>
      </w:pPr>
    </w:p>
    <w:p w14:paraId="4983F168" w14:textId="65D0F1D4" w:rsidR="00534291" w:rsidRDefault="00534291" w:rsidP="00B35533">
      <w:pPr>
        <w:jc w:val="both"/>
        <w:rPr>
          <w:rFonts w:ascii="Calibri" w:hAnsi="Calibri" w:cs="Calibri"/>
        </w:rPr>
      </w:pPr>
    </w:p>
    <w:p w14:paraId="17F9B9DF" w14:textId="13BC99A6" w:rsidR="00C94C7B" w:rsidRPr="002E7468" w:rsidRDefault="00C94C7B" w:rsidP="00465F97">
      <w:pPr>
        <w:pStyle w:val="Headinglevel2"/>
        <w:spacing w:before="240"/>
        <w:jc w:val="both"/>
        <w:rPr>
          <w:rFonts w:ascii="Calibri" w:hAnsi="Calibri" w:cs="Calibri"/>
        </w:rPr>
      </w:pPr>
      <w:bookmarkStart w:id="82" w:name="_Toc463797290"/>
      <w:bookmarkStart w:id="83" w:name="_Toc88653766"/>
      <w:r w:rsidRPr="002E7468">
        <w:rPr>
          <w:rFonts w:ascii="Calibri" w:hAnsi="Calibri" w:cs="Calibri"/>
        </w:rPr>
        <w:lastRenderedPageBreak/>
        <w:t xml:space="preserve">JCQ </w:t>
      </w:r>
      <w:r w:rsidR="00ED7463" w:rsidRPr="002E7468">
        <w:rPr>
          <w:rFonts w:ascii="Calibri" w:hAnsi="Calibri" w:cs="Calibri"/>
        </w:rPr>
        <w:t>Unauthorised items</w:t>
      </w:r>
      <w:r w:rsidRPr="002E7468">
        <w:rPr>
          <w:rFonts w:ascii="Calibri" w:hAnsi="Calibri" w:cs="Calibri"/>
        </w:rPr>
        <w:t xml:space="preserve"> </w:t>
      </w:r>
      <w:r w:rsidR="004653EC" w:rsidRPr="002E7468">
        <w:rPr>
          <w:rFonts w:ascii="Calibri" w:hAnsi="Calibri" w:cs="Calibri"/>
        </w:rPr>
        <w:t>p</w:t>
      </w:r>
      <w:r w:rsidRPr="002E7468">
        <w:rPr>
          <w:rFonts w:ascii="Calibri" w:hAnsi="Calibri" w:cs="Calibri"/>
        </w:rPr>
        <w:t>oster</w:t>
      </w:r>
      <w:bookmarkEnd w:id="82"/>
      <w:bookmarkEnd w:id="83"/>
    </w:p>
    <w:p w14:paraId="1F6CE3AE" w14:textId="77777777" w:rsidR="00CC4517" w:rsidRDefault="00110696" w:rsidP="00CC4517">
      <w:pPr>
        <w:jc w:val="both"/>
        <w:rPr>
          <w:rFonts w:ascii="Calibri" w:hAnsi="Calibri" w:cs="Calibri"/>
        </w:rPr>
      </w:pPr>
      <w:r w:rsidRPr="00110696">
        <w:rPr>
          <w:rFonts w:ascii="Calibri" w:hAnsi="Calibri" w:cs="Calibri"/>
          <w:noProof/>
        </w:rPr>
        <w:drawing>
          <wp:inline distT="0" distB="0" distL="0" distR="0" wp14:anchorId="4561AD7A" wp14:editId="4F48EAD3">
            <wp:extent cx="6039693" cy="844032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039693" cy="8440328"/>
                    </a:xfrm>
                    <a:prstGeom prst="rect">
                      <a:avLst/>
                    </a:prstGeom>
                  </pic:spPr>
                </pic:pic>
              </a:graphicData>
            </a:graphic>
          </wp:inline>
        </w:drawing>
      </w:r>
      <w:bookmarkStart w:id="84" w:name="_Toc463797292"/>
      <w:bookmarkStart w:id="85" w:name="_Toc88653767"/>
      <w:bookmarkStart w:id="86" w:name="_Hlk88554094"/>
    </w:p>
    <w:p w14:paraId="284E883F" w14:textId="77777777" w:rsidR="00CC4517" w:rsidRDefault="00CC4517" w:rsidP="00CC4517">
      <w:pPr>
        <w:jc w:val="both"/>
        <w:rPr>
          <w:rFonts w:ascii="Calibri" w:hAnsi="Calibri" w:cs="Calibri"/>
        </w:rPr>
      </w:pPr>
    </w:p>
    <w:p w14:paraId="57C76CD4" w14:textId="77777777" w:rsidR="00CC4517" w:rsidRDefault="00CC4517" w:rsidP="00CC4517">
      <w:pPr>
        <w:jc w:val="both"/>
        <w:rPr>
          <w:rFonts w:ascii="Calibri" w:hAnsi="Calibri" w:cs="Calibri"/>
        </w:rPr>
      </w:pPr>
    </w:p>
    <w:p w14:paraId="57966DA8" w14:textId="77777777" w:rsidR="00CC4517" w:rsidRDefault="00CC4517" w:rsidP="00CC4517">
      <w:pPr>
        <w:jc w:val="both"/>
        <w:rPr>
          <w:rFonts w:ascii="Calibri" w:hAnsi="Calibri" w:cs="Calibri"/>
        </w:rPr>
      </w:pPr>
    </w:p>
    <w:p w14:paraId="442377ED" w14:textId="77777777" w:rsidR="00CC4517" w:rsidRDefault="00CC4517" w:rsidP="00CC4517">
      <w:pPr>
        <w:jc w:val="both"/>
        <w:rPr>
          <w:rFonts w:ascii="Calibri" w:hAnsi="Calibri" w:cs="Calibri"/>
        </w:rPr>
      </w:pPr>
    </w:p>
    <w:p w14:paraId="604BED9D" w14:textId="40F9A45E" w:rsidR="00C94C7B" w:rsidRPr="00B6202A" w:rsidRDefault="00C94C7B" w:rsidP="00CC4517">
      <w:pPr>
        <w:jc w:val="both"/>
        <w:rPr>
          <w:rFonts w:ascii="Calibri" w:hAnsi="Calibri" w:cs="Calibri"/>
          <w:color w:val="FF0000"/>
        </w:rPr>
      </w:pPr>
      <w:r w:rsidRPr="00B6202A">
        <w:rPr>
          <w:rFonts w:ascii="Calibri" w:hAnsi="Calibri" w:cs="Calibri"/>
          <w:color w:val="FF0000"/>
        </w:rPr>
        <w:lastRenderedPageBreak/>
        <w:t xml:space="preserve">JCQ Warning to </w:t>
      </w:r>
      <w:proofErr w:type="gramStart"/>
      <w:r w:rsidR="0082111D" w:rsidRPr="00B6202A">
        <w:rPr>
          <w:rFonts w:ascii="Calibri" w:hAnsi="Calibri" w:cs="Calibri"/>
          <w:color w:val="FF0000"/>
        </w:rPr>
        <w:t>c</w:t>
      </w:r>
      <w:r w:rsidRPr="00B6202A">
        <w:rPr>
          <w:rFonts w:ascii="Calibri" w:hAnsi="Calibri" w:cs="Calibri"/>
          <w:color w:val="FF0000"/>
        </w:rPr>
        <w:t>andidates</w:t>
      </w:r>
      <w:bookmarkEnd w:id="84"/>
      <w:proofErr w:type="gramEnd"/>
      <w:r w:rsidR="004653EC" w:rsidRPr="00B6202A">
        <w:rPr>
          <w:rFonts w:ascii="Calibri" w:hAnsi="Calibri" w:cs="Calibri"/>
          <w:color w:val="FF0000"/>
        </w:rPr>
        <w:t xml:space="preserve"> poster</w:t>
      </w:r>
      <w:bookmarkEnd w:id="85"/>
    </w:p>
    <w:p w14:paraId="0C669298" w14:textId="40E63D1E" w:rsidR="000D0E7C" w:rsidRPr="002E7468" w:rsidRDefault="00CC4517" w:rsidP="00465F97">
      <w:pPr>
        <w:pStyle w:val="Headinglevel2"/>
        <w:spacing w:before="240"/>
        <w:jc w:val="both"/>
        <w:rPr>
          <w:rFonts w:ascii="Calibri" w:hAnsi="Calibri" w:cs="Calibri"/>
          <w:szCs w:val="22"/>
        </w:rPr>
      </w:pPr>
      <w:r w:rsidRPr="00CC4517">
        <w:rPr>
          <w:rFonts w:ascii="Calibri" w:hAnsi="Calibri" w:cs="Calibri"/>
          <w:szCs w:val="22"/>
        </w:rPr>
        <w:drawing>
          <wp:inline distT="0" distB="0" distL="0" distR="0" wp14:anchorId="5BC37500" wp14:editId="34534369">
            <wp:extent cx="6645910" cy="8488045"/>
            <wp:effectExtent l="0" t="0" r="2540" b="8255"/>
            <wp:docPr id="189182611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26119" name="Picture 1" descr="A screenshot of a computer screen&#10;&#10;Description automatically generated"/>
                    <pic:cNvPicPr/>
                  </pic:nvPicPr>
                  <pic:blipFill>
                    <a:blip r:embed="rId124"/>
                    <a:stretch>
                      <a:fillRect/>
                    </a:stretch>
                  </pic:blipFill>
                  <pic:spPr>
                    <a:xfrm>
                      <a:off x="0" y="0"/>
                      <a:ext cx="6645910" cy="8488045"/>
                    </a:xfrm>
                    <a:prstGeom prst="rect">
                      <a:avLst/>
                    </a:prstGeom>
                  </pic:spPr>
                </pic:pic>
              </a:graphicData>
            </a:graphic>
          </wp:inline>
        </w:drawing>
      </w:r>
    </w:p>
    <w:bookmarkEnd w:id="86"/>
    <w:p w14:paraId="70D8FCAE" w14:textId="68901A5C" w:rsidR="00B35533" w:rsidRPr="00B72C5E" w:rsidRDefault="00B35533" w:rsidP="00B72C5E">
      <w:pPr>
        <w:pStyle w:val="NormalWeb"/>
        <w:spacing w:before="120" w:beforeAutospacing="0" w:after="120" w:afterAutospacing="0"/>
        <w:rPr>
          <w:rFonts w:ascii="Calibri" w:hAnsi="Calibri" w:cs="Calibri"/>
          <w:color w:val="FF3300"/>
          <w:szCs w:val="22"/>
        </w:rPr>
      </w:pPr>
    </w:p>
    <w:p w14:paraId="12151F17" w14:textId="4EBD6905" w:rsidR="005A1AC4" w:rsidRPr="009D1168" w:rsidRDefault="00B35533" w:rsidP="00B35533">
      <w:pPr>
        <w:tabs>
          <w:tab w:val="left" w:pos="1335"/>
        </w:tabs>
        <w:spacing w:after="200" w:line="276" w:lineRule="auto"/>
        <w:rPr>
          <w:rFonts w:ascii="Calibri" w:hAnsi="Calibri" w:cs="Calibri"/>
          <w:color w:val="BFBFBF" w:themeColor="background1" w:themeShade="BF"/>
        </w:rPr>
      </w:pPr>
      <w:r>
        <w:rPr>
          <w:rFonts w:ascii="Calibri" w:hAnsi="Calibri" w:cs="Calibri"/>
          <w:sz w:val="20"/>
          <w:szCs w:val="20"/>
        </w:rPr>
        <w:tab/>
      </w:r>
      <w:bookmarkEnd w:id="6"/>
      <w:bookmarkEnd w:id="7"/>
      <w:bookmarkEnd w:id="8"/>
    </w:p>
    <w:sectPr w:rsidR="005A1AC4" w:rsidRPr="009D1168" w:rsidSect="00B72C5E">
      <w:footerReference w:type="default" r:id="rId125"/>
      <w:pgSz w:w="11906" w:h="16838" w:code="9"/>
      <w:pgMar w:top="720" w:right="720" w:bottom="720" w:left="720"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D4A69D" w14:textId="77777777" w:rsidR="000B6616" w:rsidRDefault="000B6616" w:rsidP="00572EAE">
      <w:pPr>
        <w:spacing w:after="0"/>
      </w:pPr>
      <w:r>
        <w:separator/>
      </w:r>
    </w:p>
  </w:endnote>
  <w:endnote w:type="continuationSeparator" w:id="0">
    <w:p w14:paraId="1CD461FD" w14:textId="77777777" w:rsidR="000B6616" w:rsidRDefault="000B6616" w:rsidP="00572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C3216" w14:textId="77777777" w:rsidR="00CA0DA3" w:rsidRPr="00BE1447" w:rsidRDefault="00CA0DA3" w:rsidP="00BE1447">
    <w:pPr>
      <w:pStyle w:val="Footer"/>
      <w:jc w:val="center"/>
      <w:rPr>
        <w:sz w:val="18"/>
        <w:szCs w:val="18"/>
      </w:rPr>
    </w:pPr>
    <w:r w:rsidRPr="00BE1447">
      <w:rPr>
        <w:sz w:val="18"/>
        <w:szCs w:val="18"/>
      </w:rPr>
      <w:fldChar w:fldCharType="begin"/>
    </w:r>
    <w:r w:rsidRPr="00BE1447">
      <w:rPr>
        <w:sz w:val="18"/>
        <w:szCs w:val="18"/>
      </w:rPr>
      <w:instrText xml:space="preserve"> PAGE   \* MERGEFORMAT </w:instrText>
    </w:r>
    <w:r w:rsidRPr="00BE1447">
      <w:rPr>
        <w:sz w:val="18"/>
        <w:szCs w:val="18"/>
      </w:rPr>
      <w:fldChar w:fldCharType="separate"/>
    </w:r>
    <w:r>
      <w:rPr>
        <w:noProof/>
        <w:sz w:val="18"/>
        <w:szCs w:val="18"/>
      </w:rPr>
      <w:t>2</w:t>
    </w:r>
    <w:r w:rsidRPr="00BE1447">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F6788" w14:textId="77777777" w:rsidR="000B6616" w:rsidRDefault="000B6616" w:rsidP="00572EAE">
      <w:pPr>
        <w:spacing w:after="0"/>
      </w:pPr>
      <w:r>
        <w:separator/>
      </w:r>
    </w:p>
  </w:footnote>
  <w:footnote w:type="continuationSeparator" w:id="0">
    <w:p w14:paraId="4987D6F8" w14:textId="77777777" w:rsidR="000B6616" w:rsidRDefault="000B6616" w:rsidP="00572E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F0915"/>
    <w:multiLevelType w:val="hybridMultilevel"/>
    <w:tmpl w:val="36CE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97269"/>
    <w:multiLevelType w:val="hybridMultilevel"/>
    <w:tmpl w:val="06A66ADE"/>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AB5863"/>
    <w:multiLevelType w:val="hybridMultilevel"/>
    <w:tmpl w:val="1FAC6A5E"/>
    <w:lvl w:ilvl="0" w:tplc="565EBDE0">
      <w:start w:val="1"/>
      <w:numFmt w:val="bullet"/>
      <w:lvlText w:val="o"/>
      <w:lvlJc w:val="left"/>
      <w:pPr>
        <w:ind w:left="720" w:hanging="360"/>
      </w:pPr>
      <w:rPr>
        <w:rFonts w:ascii="Courier New" w:hAnsi="Courier New"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7045D"/>
    <w:multiLevelType w:val="hybridMultilevel"/>
    <w:tmpl w:val="4C281534"/>
    <w:lvl w:ilvl="0" w:tplc="E6DE5AFC">
      <w:start w:val="1"/>
      <w:numFmt w:val="bullet"/>
      <w:lvlText w:val="£"/>
      <w:lvlJc w:val="left"/>
      <w:pPr>
        <w:ind w:left="720" w:hanging="360"/>
      </w:pPr>
      <w:rPr>
        <w:rFonts w:ascii="Wingdings 2" w:hAnsi="Wingdings 2" w:hint="default"/>
        <w:b/>
        <w:i w:val="0"/>
        <w:color w:val="0033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731A0"/>
    <w:multiLevelType w:val="hybridMultilevel"/>
    <w:tmpl w:val="2158809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53872"/>
    <w:multiLevelType w:val="hybridMultilevel"/>
    <w:tmpl w:val="614AF3C2"/>
    <w:lvl w:ilvl="0" w:tplc="0EE0F7B8">
      <w:start w:val="1"/>
      <w:numFmt w:val="bullet"/>
      <w:lvlText w:val=""/>
      <w:lvlJc w:val="left"/>
      <w:pPr>
        <w:ind w:left="766" w:hanging="360"/>
      </w:pPr>
      <w:rPr>
        <w:rFonts w:ascii="Symbol" w:hAnsi="Symbol" w:hint="default"/>
        <w:color w:val="003399"/>
        <w:sz w:val="22"/>
        <w:szCs w:val="28"/>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6" w15:restartNumberingAfterBreak="0">
    <w:nsid w:val="0E3C5309"/>
    <w:multiLevelType w:val="hybridMultilevel"/>
    <w:tmpl w:val="86F03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343A1E"/>
    <w:multiLevelType w:val="hybridMultilevel"/>
    <w:tmpl w:val="ACCC8330"/>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462EFB"/>
    <w:multiLevelType w:val="hybridMultilevel"/>
    <w:tmpl w:val="0CBC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561E1A"/>
    <w:multiLevelType w:val="hybridMultilevel"/>
    <w:tmpl w:val="EE76D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F7050E"/>
    <w:multiLevelType w:val="hybridMultilevel"/>
    <w:tmpl w:val="2716D9B8"/>
    <w:lvl w:ilvl="0" w:tplc="0809000D">
      <w:start w:val="1"/>
      <w:numFmt w:val="bullet"/>
      <w:lvlText w:val=""/>
      <w:lvlJc w:val="left"/>
      <w:pPr>
        <w:ind w:left="360" w:hanging="360"/>
      </w:pPr>
      <w:rPr>
        <w:rFonts w:ascii="Wingdings" w:hAnsi="Wingdings"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760E0B"/>
    <w:multiLevelType w:val="hybridMultilevel"/>
    <w:tmpl w:val="CDC8EAE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301279"/>
    <w:multiLevelType w:val="hybridMultilevel"/>
    <w:tmpl w:val="B802CC5C"/>
    <w:lvl w:ilvl="0" w:tplc="5B82F100">
      <w:start w:val="1"/>
      <w:numFmt w:val="bullet"/>
      <w:lvlText w:val="–"/>
      <w:lvlJc w:val="left"/>
      <w:pPr>
        <w:ind w:left="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BEA1A36">
      <w:start w:val="1"/>
      <w:numFmt w:val="bullet"/>
      <w:lvlText w:val="o"/>
      <w:lvlJc w:val="left"/>
      <w:pPr>
        <w:ind w:left="17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B82C322">
      <w:start w:val="1"/>
      <w:numFmt w:val="bullet"/>
      <w:lvlText w:val="▪"/>
      <w:lvlJc w:val="left"/>
      <w:pPr>
        <w:ind w:left="24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D1EB030">
      <w:start w:val="1"/>
      <w:numFmt w:val="bullet"/>
      <w:lvlText w:val="•"/>
      <w:lvlJc w:val="left"/>
      <w:pPr>
        <w:ind w:left="32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56EF4D2">
      <w:start w:val="1"/>
      <w:numFmt w:val="bullet"/>
      <w:lvlText w:val="o"/>
      <w:lvlJc w:val="left"/>
      <w:pPr>
        <w:ind w:left="39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DD049A0E">
      <w:start w:val="1"/>
      <w:numFmt w:val="bullet"/>
      <w:lvlText w:val="▪"/>
      <w:lvlJc w:val="left"/>
      <w:pPr>
        <w:ind w:left="46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5503966">
      <w:start w:val="1"/>
      <w:numFmt w:val="bullet"/>
      <w:lvlText w:val="•"/>
      <w:lvlJc w:val="left"/>
      <w:pPr>
        <w:ind w:left="53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FDAAEB4">
      <w:start w:val="1"/>
      <w:numFmt w:val="bullet"/>
      <w:lvlText w:val="o"/>
      <w:lvlJc w:val="left"/>
      <w:pPr>
        <w:ind w:left="60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E16815BE">
      <w:start w:val="1"/>
      <w:numFmt w:val="bullet"/>
      <w:lvlText w:val="▪"/>
      <w:lvlJc w:val="left"/>
      <w:pPr>
        <w:ind w:left="68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1B3B62A6"/>
    <w:multiLevelType w:val="hybridMultilevel"/>
    <w:tmpl w:val="79F8ABDA"/>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1732E9"/>
    <w:multiLevelType w:val="hybridMultilevel"/>
    <w:tmpl w:val="91829002"/>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CB00F2"/>
    <w:multiLevelType w:val="hybridMultilevel"/>
    <w:tmpl w:val="CFF22AE8"/>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447E92"/>
    <w:multiLevelType w:val="hybridMultilevel"/>
    <w:tmpl w:val="D1982D02"/>
    <w:lvl w:ilvl="0" w:tplc="0EE0F7B8">
      <w:start w:val="1"/>
      <w:numFmt w:val="bullet"/>
      <w:lvlText w:val=""/>
      <w:lvlJc w:val="left"/>
      <w:pPr>
        <w:ind w:left="720" w:hanging="360"/>
      </w:pPr>
      <w:rPr>
        <w:rFonts w:ascii="Symbol" w:hAnsi="Symbol" w:hint="default"/>
        <w:color w:val="003399"/>
        <w:sz w:val="22"/>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8F42B0"/>
    <w:multiLevelType w:val="hybridMultilevel"/>
    <w:tmpl w:val="37F4F7E4"/>
    <w:lvl w:ilvl="0" w:tplc="711E0122">
      <w:start w:val="1"/>
      <w:numFmt w:val="bullet"/>
      <w:lvlText w:val="•"/>
      <w:lvlJc w:val="left"/>
      <w:pPr>
        <w:ind w:left="9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D088B4">
      <w:start w:val="1"/>
      <w:numFmt w:val="bullet"/>
      <w:lvlText w:val="o"/>
      <w:lvlJc w:val="left"/>
      <w:pPr>
        <w:ind w:left="16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F225D6">
      <w:start w:val="1"/>
      <w:numFmt w:val="bullet"/>
      <w:lvlText w:val="▪"/>
      <w:lvlJc w:val="left"/>
      <w:pPr>
        <w:ind w:left="23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A247BA">
      <w:start w:val="1"/>
      <w:numFmt w:val="bullet"/>
      <w:lvlText w:val="•"/>
      <w:lvlJc w:val="left"/>
      <w:pPr>
        <w:ind w:left="30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D6EBCC">
      <w:start w:val="1"/>
      <w:numFmt w:val="bullet"/>
      <w:lvlText w:val="o"/>
      <w:lvlJc w:val="left"/>
      <w:pPr>
        <w:ind w:left="37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9EEC5E">
      <w:start w:val="1"/>
      <w:numFmt w:val="bullet"/>
      <w:lvlText w:val="▪"/>
      <w:lvlJc w:val="left"/>
      <w:pPr>
        <w:ind w:left="45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20FBFC">
      <w:start w:val="1"/>
      <w:numFmt w:val="bullet"/>
      <w:lvlText w:val="•"/>
      <w:lvlJc w:val="left"/>
      <w:pPr>
        <w:ind w:left="5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A20FA8">
      <w:start w:val="1"/>
      <w:numFmt w:val="bullet"/>
      <w:lvlText w:val="o"/>
      <w:lvlJc w:val="left"/>
      <w:pPr>
        <w:ind w:left="5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DA81B98">
      <w:start w:val="1"/>
      <w:numFmt w:val="bullet"/>
      <w:lvlText w:val="▪"/>
      <w:lvlJc w:val="left"/>
      <w:pPr>
        <w:ind w:left="66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4DC4BF6"/>
    <w:multiLevelType w:val="hybridMultilevel"/>
    <w:tmpl w:val="BE08CF6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9A1D64"/>
    <w:multiLevelType w:val="hybridMultilevel"/>
    <w:tmpl w:val="5EE62C8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B46521"/>
    <w:multiLevelType w:val="hybridMultilevel"/>
    <w:tmpl w:val="0248CB0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791ECF"/>
    <w:multiLevelType w:val="hybridMultilevel"/>
    <w:tmpl w:val="68F0402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8D1A3E"/>
    <w:multiLevelType w:val="hybridMultilevel"/>
    <w:tmpl w:val="087015F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8608A"/>
    <w:multiLevelType w:val="hybridMultilevel"/>
    <w:tmpl w:val="A30EF3A4"/>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A12D72"/>
    <w:multiLevelType w:val="hybridMultilevel"/>
    <w:tmpl w:val="760ADC02"/>
    <w:lvl w:ilvl="0" w:tplc="0EE0F7B8">
      <w:start w:val="1"/>
      <w:numFmt w:val="bullet"/>
      <w:lvlText w:val=""/>
      <w:lvlJc w:val="left"/>
      <w:pPr>
        <w:ind w:left="720" w:hanging="360"/>
      </w:pPr>
      <w:rPr>
        <w:rFonts w:ascii="Symbol" w:hAnsi="Symbol" w:hint="default"/>
        <w:color w:val="003399"/>
        <w:sz w:val="22"/>
        <w:szCs w:val="28"/>
      </w:rPr>
    </w:lvl>
    <w:lvl w:ilvl="1" w:tplc="565EBDE0">
      <w:start w:val="1"/>
      <w:numFmt w:val="bullet"/>
      <w:lvlText w:val="o"/>
      <w:lvlJc w:val="left"/>
      <w:pPr>
        <w:ind w:left="1440" w:hanging="360"/>
      </w:pPr>
      <w:rPr>
        <w:rFonts w:ascii="Courier New" w:hAnsi="Courier New" w:hint="default"/>
        <w:color w:val="FF33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286CE2"/>
    <w:multiLevelType w:val="hybridMultilevel"/>
    <w:tmpl w:val="D4348EAA"/>
    <w:lvl w:ilvl="0" w:tplc="0EE0F7B8">
      <w:start w:val="1"/>
      <w:numFmt w:val="bullet"/>
      <w:lvlText w:val=""/>
      <w:lvlJc w:val="left"/>
      <w:pPr>
        <w:ind w:left="766" w:hanging="360"/>
      </w:pPr>
      <w:rPr>
        <w:rFonts w:ascii="Symbol" w:hAnsi="Symbol" w:hint="default"/>
        <w:color w:val="003399"/>
        <w:sz w:val="22"/>
        <w:szCs w:val="28"/>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6" w15:restartNumberingAfterBreak="0">
    <w:nsid w:val="45EE06E0"/>
    <w:multiLevelType w:val="hybridMultilevel"/>
    <w:tmpl w:val="D1FE9B56"/>
    <w:lvl w:ilvl="0" w:tplc="0EE0F7B8">
      <w:start w:val="1"/>
      <w:numFmt w:val="bullet"/>
      <w:lvlText w:val=""/>
      <w:lvlJc w:val="left"/>
      <w:pPr>
        <w:ind w:left="862" w:hanging="360"/>
      </w:pPr>
      <w:rPr>
        <w:rFonts w:ascii="Symbol" w:hAnsi="Symbol" w:hint="default"/>
        <w:color w:val="003399"/>
        <w:sz w:val="22"/>
        <w:szCs w:val="28"/>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69A3E17"/>
    <w:multiLevelType w:val="hybridMultilevel"/>
    <w:tmpl w:val="219838D6"/>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43259E"/>
    <w:multiLevelType w:val="hybridMultilevel"/>
    <w:tmpl w:val="BDA28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9BE5481"/>
    <w:multiLevelType w:val="hybridMultilevel"/>
    <w:tmpl w:val="A03A5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6C27EE"/>
    <w:multiLevelType w:val="hybridMultilevel"/>
    <w:tmpl w:val="2D88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5307C3"/>
    <w:multiLevelType w:val="hybridMultilevel"/>
    <w:tmpl w:val="C5C6DC8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A20C9"/>
    <w:multiLevelType w:val="hybridMultilevel"/>
    <w:tmpl w:val="F99ED79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3B0579"/>
    <w:multiLevelType w:val="hybridMultilevel"/>
    <w:tmpl w:val="36A489C0"/>
    <w:lvl w:ilvl="0" w:tplc="8E04BFC0">
      <w:start w:val="1"/>
      <w:numFmt w:val="bullet"/>
      <w:lvlText w:val="×"/>
      <w:lvlJc w:val="left"/>
      <w:pPr>
        <w:ind w:left="360" w:hanging="360"/>
      </w:pPr>
      <w:rPr>
        <w:rFonts w:ascii="Calibri" w:hAnsi="Calibri"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37099B"/>
    <w:multiLevelType w:val="hybridMultilevel"/>
    <w:tmpl w:val="306E71DE"/>
    <w:lvl w:ilvl="0" w:tplc="0EE0F7B8">
      <w:start w:val="1"/>
      <w:numFmt w:val="bullet"/>
      <w:lvlText w:val=""/>
      <w:lvlJc w:val="left"/>
      <w:pPr>
        <w:ind w:left="360" w:hanging="360"/>
      </w:pPr>
      <w:rPr>
        <w:rFonts w:ascii="Symbol" w:hAnsi="Symbol" w:hint="default"/>
        <w:color w:val="003399"/>
        <w:sz w:val="22"/>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E4A0B4A"/>
    <w:multiLevelType w:val="hybridMultilevel"/>
    <w:tmpl w:val="888C08C2"/>
    <w:lvl w:ilvl="0" w:tplc="3F8C3344">
      <w:start w:val="1"/>
      <w:numFmt w:val="bullet"/>
      <w:lvlText w:val="–"/>
      <w:lvlJc w:val="left"/>
      <w:pPr>
        <w:ind w:left="6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6267772">
      <w:start w:val="1"/>
      <w:numFmt w:val="bullet"/>
      <w:lvlText w:val="o"/>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A7E7CE8">
      <w:start w:val="1"/>
      <w:numFmt w:val="bullet"/>
      <w:lvlText w:val="▪"/>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3258A5B8">
      <w:start w:val="1"/>
      <w:numFmt w:val="bullet"/>
      <w:lvlText w:val="•"/>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2932BFCA">
      <w:start w:val="1"/>
      <w:numFmt w:val="bullet"/>
      <w:lvlText w:val="o"/>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D9E7AAC">
      <w:start w:val="1"/>
      <w:numFmt w:val="bullet"/>
      <w:lvlText w:val="▪"/>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6ECDB4E">
      <w:start w:val="1"/>
      <w:numFmt w:val="bullet"/>
      <w:lvlText w:val="•"/>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60A6C94">
      <w:start w:val="1"/>
      <w:numFmt w:val="bullet"/>
      <w:lvlText w:val="o"/>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C6A68880">
      <w:start w:val="1"/>
      <w:numFmt w:val="bullet"/>
      <w:lvlText w:val="▪"/>
      <w:lvlJc w:val="left"/>
      <w:pPr>
        <w:ind w:left="6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6" w15:restartNumberingAfterBreak="0">
    <w:nsid w:val="61F367AF"/>
    <w:multiLevelType w:val="hybridMultilevel"/>
    <w:tmpl w:val="09DCBA1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AF3508"/>
    <w:multiLevelType w:val="hybridMultilevel"/>
    <w:tmpl w:val="86F4E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DC2029"/>
    <w:multiLevelType w:val="hybridMultilevel"/>
    <w:tmpl w:val="1924D23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2C10DD"/>
    <w:multiLevelType w:val="hybridMultilevel"/>
    <w:tmpl w:val="5FC2F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C06EB4"/>
    <w:multiLevelType w:val="hybridMultilevel"/>
    <w:tmpl w:val="8EF0FA3E"/>
    <w:lvl w:ilvl="0" w:tplc="E6DE5AFC">
      <w:start w:val="1"/>
      <w:numFmt w:val="bullet"/>
      <w:lvlText w:val="£"/>
      <w:lvlJc w:val="left"/>
      <w:pPr>
        <w:ind w:left="720" w:hanging="360"/>
      </w:pPr>
      <w:rPr>
        <w:rFonts w:ascii="Wingdings 2" w:hAnsi="Wingdings 2" w:hint="default"/>
        <w:b/>
        <w:i w:val="0"/>
        <w:color w:val="0033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CF296D"/>
    <w:multiLevelType w:val="hybridMultilevel"/>
    <w:tmpl w:val="C9EA9A90"/>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336067"/>
    <w:multiLevelType w:val="hybridMultilevel"/>
    <w:tmpl w:val="1E980948"/>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07038D"/>
    <w:multiLevelType w:val="hybridMultilevel"/>
    <w:tmpl w:val="C832E10A"/>
    <w:lvl w:ilvl="0" w:tplc="565EBDE0">
      <w:start w:val="1"/>
      <w:numFmt w:val="bullet"/>
      <w:lvlText w:val="o"/>
      <w:lvlJc w:val="left"/>
      <w:pPr>
        <w:ind w:left="720" w:hanging="360"/>
      </w:pPr>
      <w:rPr>
        <w:rFonts w:ascii="Courier New" w:hAnsi="Courier New"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4120F0"/>
    <w:multiLevelType w:val="hybridMultilevel"/>
    <w:tmpl w:val="83B4F85C"/>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582154"/>
    <w:multiLevelType w:val="hybridMultilevel"/>
    <w:tmpl w:val="B234F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F67B67"/>
    <w:multiLevelType w:val="hybridMultilevel"/>
    <w:tmpl w:val="F334A706"/>
    <w:lvl w:ilvl="0" w:tplc="565EBDE0">
      <w:start w:val="1"/>
      <w:numFmt w:val="bullet"/>
      <w:lvlText w:val="o"/>
      <w:lvlJc w:val="left"/>
      <w:pPr>
        <w:ind w:left="720" w:hanging="360"/>
      </w:pPr>
      <w:rPr>
        <w:rFonts w:ascii="Courier New" w:hAnsi="Courier New" w:hint="default"/>
        <w:color w:val="FF33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A4199A"/>
    <w:multiLevelType w:val="hybridMultilevel"/>
    <w:tmpl w:val="D01EC3BE"/>
    <w:lvl w:ilvl="0" w:tplc="0EE0F7B8">
      <w:start w:val="1"/>
      <w:numFmt w:val="bullet"/>
      <w:lvlText w:val=""/>
      <w:lvlJc w:val="left"/>
      <w:pPr>
        <w:ind w:left="720" w:hanging="360"/>
      </w:pPr>
      <w:rPr>
        <w:rFonts w:ascii="Symbol" w:hAnsi="Symbol" w:hint="default"/>
        <w:color w:val="003399"/>
        <w:sz w:val="2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9340213">
    <w:abstractNumId w:val="27"/>
  </w:num>
  <w:num w:numId="2" w16cid:durableId="480196312">
    <w:abstractNumId w:val="23"/>
  </w:num>
  <w:num w:numId="3" w16cid:durableId="68239114">
    <w:abstractNumId w:val="26"/>
  </w:num>
  <w:num w:numId="4" w16cid:durableId="981301844">
    <w:abstractNumId w:val="36"/>
  </w:num>
  <w:num w:numId="5" w16cid:durableId="1425999274">
    <w:abstractNumId w:val="22"/>
  </w:num>
  <w:num w:numId="6" w16cid:durableId="355424766">
    <w:abstractNumId w:val="47"/>
  </w:num>
  <w:num w:numId="7" w16cid:durableId="1389301942">
    <w:abstractNumId w:val="25"/>
  </w:num>
  <w:num w:numId="8" w16cid:durableId="1287587040">
    <w:abstractNumId w:val="31"/>
  </w:num>
  <w:num w:numId="9" w16cid:durableId="273027789">
    <w:abstractNumId w:val="41"/>
  </w:num>
  <w:num w:numId="10" w16cid:durableId="1917665829">
    <w:abstractNumId w:val="14"/>
  </w:num>
  <w:num w:numId="11" w16cid:durableId="1720396145">
    <w:abstractNumId w:val="5"/>
  </w:num>
  <w:num w:numId="12" w16cid:durableId="916746692">
    <w:abstractNumId w:val="21"/>
  </w:num>
  <w:num w:numId="13" w16cid:durableId="1409422915">
    <w:abstractNumId w:val="44"/>
  </w:num>
  <w:num w:numId="14" w16cid:durableId="1846900839">
    <w:abstractNumId w:val="16"/>
  </w:num>
  <w:num w:numId="15" w16cid:durableId="1514415861">
    <w:abstractNumId w:val="4"/>
  </w:num>
  <w:num w:numId="16" w16cid:durableId="1022902182">
    <w:abstractNumId w:val="20"/>
  </w:num>
  <w:num w:numId="17" w16cid:durableId="1477526216">
    <w:abstractNumId w:val="11"/>
  </w:num>
  <w:num w:numId="18" w16cid:durableId="181629631">
    <w:abstractNumId w:val="42"/>
  </w:num>
  <w:num w:numId="19" w16cid:durableId="1822228738">
    <w:abstractNumId w:val="38"/>
  </w:num>
  <w:num w:numId="20" w16cid:durableId="864052995">
    <w:abstractNumId w:val="24"/>
  </w:num>
  <w:num w:numId="21" w16cid:durableId="1330213163">
    <w:abstractNumId w:val="32"/>
  </w:num>
  <w:num w:numId="22" w16cid:durableId="1450080021">
    <w:abstractNumId w:val="40"/>
  </w:num>
  <w:num w:numId="23" w16cid:durableId="359938750">
    <w:abstractNumId w:val="3"/>
  </w:num>
  <w:num w:numId="24" w16cid:durableId="2144884174">
    <w:abstractNumId w:val="39"/>
  </w:num>
  <w:num w:numId="25" w16cid:durableId="2081949668">
    <w:abstractNumId w:val="2"/>
  </w:num>
  <w:num w:numId="26" w16cid:durableId="1085810473">
    <w:abstractNumId w:val="19"/>
  </w:num>
  <w:num w:numId="27" w16cid:durableId="371464253">
    <w:abstractNumId w:val="0"/>
  </w:num>
  <w:num w:numId="28" w16cid:durableId="715157350">
    <w:abstractNumId w:val="45"/>
  </w:num>
  <w:num w:numId="29" w16cid:durableId="447043822">
    <w:abstractNumId w:val="37"/>
  </w:num>
  <w:num w:numId="30" w16cid:durableId="69430030">
    <w:abstractNumId w:val="9"/>
  </w:num>
  <w:num w:numId="31" w16cid:durableId="1304386574">
    <w:abstractNumId w:val="28"/>
  </w:num>
  <w:num w:numId="32" w16cid:durableId="1223979868">
    <w:abstractNumId w:val="6"/>
  </w:num>
  <w:num w:numId="33" w16cid:durableId="825055392">
    <w:abstractNumId w:val="43"/>
  </w:num>
  <w:num w:numId="34" w16cid:durableId="228657943">
    <w:abstractNumId w:val="34"/>
  </w:num>
  <w:num w:numId="35" w16cid:durableId="580599719">
    <w:abstractNumId w:val="46"/>
  </w:num>
  <w:num w:numId="36" w16cid:durableId="1118182087">
    <w:abstractNumId w:val="15"/>
  </w:num>
  <w:num w:numId="37" w16cid:durableId="480316878">
    <w:abstractNumId w:val="7"/>
  </w:num>
  <w:num w:numId="38" w16cid:durableId="1323044220">
    <w:abstractNumId w:val="1"/>
  </w:num>
  <w:num w:numId="39" w16cid:durableId="784664011">
    <w:abstractNumId w:val="18"/>
  </w:num>
  <w:num w:numId="40" w16cid:durableId="1821531465">
    <w:abstractNumId w:val="13"/>
  </w:num>
  <w:num w:numId="41" w16cid:durableId="1598751029">
    <w:abstractNumId w:val="10"/>
  </w:num>
  <w:num w:numId="42" w16cid:durableId="2014453337">
    <w:abstractNumId w:val="33"/>
  </w:num>
  <w:num w:numId="43" w16cid:durableId="1086807359">
    <w:abstractNumId w:val="29"/>
  </w:num>
  <w:num w:numId="44" w16cid:durableId="88278012">
    <w:abstractNumId w:val="30"/>
  </w:num>
  <w:num w:numId="45" w16cid:durableId="454953448">
    <w:abstractNumId w:val="35"/>
  </w:num>
  <w:num w:numId="46" w16cid:durableId="1082602863">
    <w:abstractNumId w:val="12"/>
  </w:num>
  <w:num w:numId="47" w16cid:durableId="783428593">
    <w:abstractNumId w:val="17"/>
  </w:num>
  <w:num w:numId="48" w16cid:durableId="414009460">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8DD"/>
    <w:rsid w:val="000007FD"/>
    <w:rsid w:val="000012CB"/>
    <w:rsid w:val="00001751"/>
    <w:rsid w:val="00001F1E"/>
    <w:rsid w:val="0000742A"/>
    <w:rsid w:val="00010B3B"/>
    <w:rsid w:val="00011717"/>
    <w:rsid w:val="00011C3A"/>
    <w:rsid w:val="00012A1D"/>
    <w:rsid w:val="000134FC"/>
    <w:rsid w:val="00013BB0"/>
    <w:rsid w:val="00014CAC"/>
    <w:rsid w:val="00016544"/>
    <w:rsid w:val="00017704"/>
    <w:rsid w:val="0001770D"/>
    <w:rsid w:val="000201A0"/>
    <w:rsid w:val="00021ACB"/>
    <w:rsid w:val="000265A8"/>
    <w:rsid w:val="0003095E"/>
    <w:rsid w:val="000409C9"/>
    <w:rsid w:val="0004103B"/>
    <w:rsid w:val="000412D6"/>
    <w:rsid w:val="000419D1"/>
    <w:rsid w:val="0004235B"/>
    <w:rsid w:val="000441B5"/>
    <w:rsid w:val="000445FF"/>
    <w:rsid w:val="00044888"/>
    <w:rsid w:val="00045172"/>
    <w:rsid w:val="0004576F"/>
    <w:rsid w:val="000459D4"/>
    <w:rsid w:val="0004710D"/>
    <w:rsid w:val="00047D77"/>
    <w:rsid w:val="000509F3"/>
    <w:rsid w:val="00051F51"/>
    <w:rsid w:val="00054940"/>
    <w:rsid w:val="0005591C"/>
    <w:rsid w:val="0005650A"/>
    <w:rsid w:val="00056ECD"/>
    <w:rsid w:val="00057711"/>
    <w:rsid w:val="00057E57"/>
    <w:rsid w:val="000609D4"/>
    <w:rsid w:val="00062564"/>
    <w:rsid w:val="00062832"/>
    <w:rsid w:val="00062988"/>
    <w:rsid w:val="00062E91"/>
    <w:rsid w:val="00064F02"/>
    <w:rsid w:val="00065701"/>
    <w:rsid w:val="00066955"/>
    <w:rsid w:val="000709D9"/>
    <w:rsid w:val="00074A36"/>
    <w:rsid w:val="000750AD"/>
    <w:rsid w:val="000765AF"/>
    <w:rsid w:val="0007683C"/>
    <w:rsid w:val="000800DE"/>
    <w:rsid w:val="00080423"/>
    <w:rsid w:val="000875A7"/>
    <w:rsid w:val="0009252E"/>
    <w:rsid w:val="0009444A"/>
    <w:rsid w:val="00097CF9"/>
    <w:rsid w:val="00097DDA"/>
    <w:rsid w:val="000A1629"/>
    <w:rsid w:val="000A40B0"/>
    <w:rsid w:val="000A6652"/>
    <w:rsid w:val="000B0453"/>
    <w:rsid w:val="000B29C9"/>
    <w:rsid w:val="000B4392"/>
    <w:rsid w:val="000B6616"/>
    <w:rsid w:val="000C118C"/>
    <w:rsid w:val="000D0E7C"/>
    <w:rsid w:val="000D12FC"/>
    <w:rsid w:val="000D1C29"/>
    <w:rsid w:val="000D708E"/>
    <w:rsid w:val="000E1508"/>
    <w:rsid w:val="000E27A5"/>
    <w:rsid w:val="000E2D74"/>
    <w:rsid w:val="000E634B"/>
    <w:rsid w:val="00100BEF"/>
    <w:rsid w:val="00105BF2"/>
    <w:rsid w:val="00107872"/>
    <w:rsid w:val="00110696"/>
    <w:rsid w:val="00111617"/>
    <w:rsid w:val="00111BBB"/>
    <w:rsid w:val="00115458"/>
    <w:rsid w:val="00121EF4"/>
    <w:rsid w:val="001308B6"/>
    <w:rsid w:val="00133C23"/>
    <w:rsid w:val="001345C8"/>
    <w:rsid w:val="001365E0"/>
    <w:rsid w:val="00142BCC"/>
    <w:rsid w:val="00143D8E"/>
    <w:rsid w:val="00145CB7"/>
    <w:rsid w:val="001468D2"/>
    <w:rsid w:val="0014735C"/>
    <w:rsid w:val="001539A1"/>
    <w:rsid w:val="001551B3"/>
    <w:rsid w:val="00161BEB"/>
    <w:rsid w:val="001623B7"/>
    <w:rsid w:val="0016340B"/>
    <w:rsid w:val="001652AD"/>
    <w:rsid w:val="001673CF"/>
    <w:rsid w:val="00171CCE"/>
    <w:rsid w:val="0017460C"/>
    <w:rsid w:val="0017477E"/>
    <w:rsid w:val="0017585B"/>
    <w:rsid w:val="001767B5"/>
    <w:rsid w:val="00177D3E"/>
    <w:rsid w:val="001812B2"/>
    <w:rsid w:val="00182552"/>
    <w:rsid w:val="00183428"/>
    <w:rsid w:val="001840F5"/>
    <w:rsid w:val="0018449D"/>
    <w:rsid w:val="001844B9"/>
    <w:rsid w:val="00185617"/>
    <w:rsid w:val="00191F11"/>
    <w:rsid w:val="00192C81"/>
    <w:rsid w:val="00192E8A"/>
    <w:rsid w:val="00196924"/>
    <w:rsid w:val="00196B3E"/>
    <w:rsid w:val="00196C60"/>
    <w:rsid w:val="001973EE"/>
    <w:rsid w:val="001A0CA6"/>
    <w:rsid w:val="001A108D"/>
    <w:rsid w:val="001A24D6"/>
    <w:rsid w:val="001A4725"/>
    <w:rsid w:val="001A57D2"/>
    <w:rsid w:val="001B0600"/>
    <w:rsid w:val="001B1A77"/>
    <w:rsid w:val="001B3A2D"/>
    <w:rsid w:val="001B3F57"/>
    <w:rsid w:val="001B51BC"/>
    <w:rsid w:val="001B635E"/>
    <w:rsid w:val="001C12A2"/>
    <w:rsid w:val="001C1B29"/>
    <w:rsid w:val="001C30A5"/>
    <w:rsid w:val="001C3A43"/>
    <w:rsid w:val="001C6F94"/>
    <w:rsid w:val="001C7CD2"/>
    <w:rsid w:val="001D189E"/>
    <w:rsid w:val="001D2AD9"/>
    <w:rsid w:val="001D4629"/>
    <w:rsid w:val="001D623D"/>
    <w:rsid w:val="001E05E9"/>
    <w:rsid w:val="001F0350"/>
    <w:rsid w:val="001F0C28"/>
    <w:rsid w:val="001F1DA7"/>
    <w:rsid w:val="001F59AD"/>
    <w:rsid w:val="00200ABE"/>
    <w:rsid w:val="0020477E"/>
    <w:rsid w:val="002123E3"/>
    <w:rsid w:val="0021365B"/>
    <w:rsid w:val="00214318"/>
    <w:rsid w:val="00214342"/>
    <w:rsid w:val="00214CB1"/>
    <w:rsid w:val="002161E9"/>
    <w:rsid w:val="00220951"/>
    <w:rsid w:val="0022728B"/>
    <w:rsid w:val="002301A0"/>
    <w:rsid w:val="002322D1"/>
    <w:rsid w:val="0023628E"/>
    <w:rsid w:val="00237EFE"/>
    <w:rsid w:val="00237F9A"/>
    <w:rsid w:val="0024032D"/>
    <w:rsid w:val="002415E8"/>
    <w:rsid w:val="002416DB"/>
    <w:rsid w:val="002417F2"/>
    <w:rsid w:val="002424C0"/>
    <w:rsid w:val="00244FC1"/>
    <w:rsid w:val="002471AB"/>
    <w:rsid w:val="00247D1F"/>
    <w:rsid w:val="00250816"/>
    <w:rsid w:val="002522E9"/>
    <w:rsid w:val="0025243A"/>
    <w:rsid w:val="00254B9A"/>
    <w:rsid w:val="0025563D"/>
    <w:rsid w:val="00257FFA"/>
    <w:rsid w:val="0026067D"/>
    <w:rsid w:val="00260AA3"/>
    <w:rsid w:val="00264F5E"/>
    <w:rsid w:val="0026639D"/>
    <w:rsid w:val="00267240"/>
    <w:rsid w:val="00267849"/>
    <w:rsid w:val="0028208E"/>
    <w:rsid w:val="002830C0"/>
    <w:rsid w:val="00283160"/>
    <w:rsid w:val="00283445"/>
    <w:rsid w:val="002837F1"/>
    <w:rsid w:val="00286740"/>
    <w:rsid w:val="002873E2"/>
    <w:rsid w:val="002923DF"/>
    <w:rsid w:val="002924C6"/>
    <w:rsid w:val="00294309"/>
    <w:rsid w:val="00295E7D"/>
    <w:rsid w:val="002978B9"/>
    <w:rsid w:val="00297C0F"/>
    <w:rsid w:val="002A1C13"/>
    <w:rsid w:val="002A431C"/>
    <w:rsid w:val="002A618F"/>
    <w:rsid w:val="002A6DDA"/>
    <w:rsid w:val="002A785C"/>
    <w:rsid w:val="002B05C4"/>
    <w:rsid w:val="002B169B"/>
    <w:rsid w:val="002B2195"/>
    <w:rsid w:val="002B4CC8"/>
    <w:rsid w:val="002B5BE7"/>
    <w:rsid w:val="002B5C08"/>
    <w:rsid w:val="002B6E69"/>
    <w:rsid w:val="002C0B6C"/>
    <w:rsid w:val="002C1411"/>
    <w:rsid w:val="002C2931"/>
    <w:rsid w:val="002C508A"/>
    <w:rsid w:val="002C5397"/>
    <w:rsid w:val="002C57EA"/>
    <w:rsid w:val="002C7334"/>
    <w:rsid w:val="002D6F90"/>
    <w:rsid w:val="002E0A22"/>
    <w:rsid w:val="002E17BE"/>
    <w:rsid w:val="002E233C"/>
    <w:rsid w:val="002E4F0B"/>
    <w:rsid w:val="002E4FC6"/>
    <w:rsid w:val="002E53FB"/>
    <w:rsid w:val="002E61A2"/>
    <w:rsid w:val="002E7468"/>
    <w:rsid w:val="002F0E21"/>
    <w:rsid w:val="002F16B9"/>
    <w:rsid w:val="002F1E6E"/>
    <w:rsid w:val="002F26D1"/>
    <w:rsid w:val="002F435B"/>
    <w:rsid w:val="003010D9"/>
    <w:rsid w:val="0031083C"/>
    <w:rsid w:val="00312CBF"/>
    <w:rsid w:val="00315991"/>
    <w:rsid w:val="003229A8"/>
    <w:rsid w:val="0032363C"/>
    <w:rsid w:val="003243FE"/>
    <w:rsid w:val="0033123E"/>
    <w:rsid w:val="00331254"/>
    <w:rsid w:val="00331564"/>
    <w:rsid w:val="003323B7"/>
    <w:rsid w:val="003365DA"/>
    <w:rsid w:val="00337BC6"/>
    <w:rsid w:val="003402CA"/>
    <w:rsid w:val="003433A9"/>
    <w:rsid w:val="00343A24"/>
    <w:rsid w:val="00345C58"/>
    <w:rsid w:val="003471BA"/>
    <w:rsid w:val="00354F5C"/>
    <w:rsid w:val="00355B6B"/>
    <w:rsid w:val="00356233"/>
    <w:rsid w:val="00356A3E"/>
    <w:rsid w:val="00361088"/>
    <w:rsid w:val="00365850"/>
    <w:rsid w:val="0036627B"/>
    <w:rsid w:val="003667B9"/>
    <w:rsid w:val="0037098B"/>
    <w:rsid w:val="003709DC"/>
    <w:rsid w:val="00375CE7"/>
    <w:rsid w:val="00375F02"/>
    <w:rsid w:val="00380A2C"/>
    <w:rsid w:val="00381559"/>
    <w:rsid w:val="0038765F"/>
    <w:rsid w:val="00392945"/>
    <w:rsid w:val="00393116"/>
    <w:rsid w:val="00394F3F"/>
    <w:rsid w:val="0039606C"/>
    <w:rsid w:val="003A0B7D"/>
    <w:rsid w:val="003A183A"/>
    <w:rsid w:val="003A413B"/>
    <w:rsid w:val="003A55AC"/>
    <w:rsid w:val="003B131A"/>
    <w:rsid w:val="003B14C5"/>
    <w:rsid w:val="003B4F45"/>
    <w:rsid w:val="003B6494"/>
    <w:rsid w:val="003B68A3"/>
    <w:rsid w:val="003B7F50"/>
    <w:rsid w:val="003C1B1D"/>
    <w:rsid w:val="003C1E94"/>
    <w:rsid w:val="003D4CFA"/>
    <w:rsid w:val="003D54A4"/>
    <w:rsid w:val="003D78DD"/>
    <w:rsid w:val="003E084C"/>
    <w:rsid w:val="003E127B"/>
    <w:rsid w:val="003E1B12"/>
    <w:rsid w:val="003E5BF3"/>
    <w:rsid w:val="003F0287"/>
    <w:rsid w:val="003F066C"/>
    <w:rsid w:val="003F08A6"/>
    <w:rsid w:val="003F27A7"/>
    <w:rsid w:val="003F66FE"/>
    <w:rsid w:val="00411410"/>
    <w:rsid w:val="004172F8"/>
    <w:rsid w:val="00420DEB"/>
    <w:rsid w:val="0042211B"/>
    <w:rsid w:val="0042497A"/>
    <w:rsid w:val="004250C5"/>
    <w:rsid w:val="004253DB"/>
    <w:rsid w:val="00425739"/>
    <w:rsid w:val="004314F6"/>
    <w:rsid w:val="00432C92"/>
    <w:rsid w:val="00435CB2"/>
    <w:rsid w:val="00436832"/>
    <w:rsid w:val="004374FD"/>
    <w:rsid w:val="00437F62"/>
    <w:rsid w:val="00443D4F"/>
    <w:rsid w:val="0045394B"/>
    <w:rsid w:val="00453A8A"/>
    <w:rsid w:val="00454711"/>
    <w:rsid w:val="00456C91"/>
    <w:rsid w:val="00460EED"/>
    <w:rsid w:val="00462EFB"/>
    <w:rsid w:val="004653EC"/>
    <w:rsid w:val="00465F97"/>
    <w:rsid w:val="004674F7"/>
    <w:rsid w:val="00470EFB"/>
    <w:rsid w:val="004736EC"/>
    <w:rsid w:val="004738FF"/>
    <w:rsid w:val="00473D52"/>
    <w:rsid w:val="004759CF"/>
    <w:rsid w:val="00484DD9"/>
    <w:rsid w:val="00487E9A"/>
    <w:rsid w:val="004946A0"/>
    <w:rsid w:val="00494A0C"/>
    <w:rsid w:val="00495501"/>
    <w:rsid w:val="004A2E20"/>
    <w:rsid w:val="004A4C84"/>
    <w:rsid w:val="004A5171"/>
    <w:rsid w:val="004A6AFB"/>
    <w:rsid w:val="004B071A"/>
    <w:rsid w:val="004B1115"/>
    <w:rsid w:val="004B19BC"/>
    <w:rsid w:val="004B35E1"/>
    <w:rsid w:val="004B4DA2"/>
    <w:rsid w:val="004B5B29"/>
    <w:rsid w:val="004B6536"/>
    <w:rsid w:val="004C3462"/>
    <w:rsid w:val="004C6683"/>
    <w:rsid w:val="004D2901"/>
    <w:rsid w:val="004D57C7"/>
    <w:rsid w:val="004D602B"/>
    <w:rsid w:val="004D7615"/>
    <w:rsid w:val="004E027A"/>
    <w:rsid w:val="004E1F8B"/>
    <w:rsid w:val="004E3038"/>
    <w:rsid w:val="004E4EC1"/>
    <w:rsid w:val="004F181E"/>
    <w:rsid w:val="004F233D"/>
    <w:rsid w:val="004F2B1A"/>
    <w:rsid w:val="004F56D2"/>
    <w:rsid w:val="004F69EF"/>
    <w:rsid w:val="004F7D0D"/>
    <w:rsid w:val="00500492"/>
    <w:rsid w:val="00501F32"/>
    <w:rsid w:val="00505172"/>
    <w:rsid w:val="00506548"/>
    <w:rsid w:val="005076CF"/>
    <w:rsid w:val="00510E73"/>
    <w:rsid w:val="0051144C"/>
    <w:rsid w:val="0051267C"/>
    <w:rsid w:val="005130B2"/>
    <w:rsid w:val="005139CA"/>
    <w:rsid w:val="005154E3"/>
    <w:rsid w:val="00515A67"/>
    <w:rsid w:val="00516416"/>
    <w:rsid w:val="005225B9"/>
    <w:rsid w:val="005243D1"/>
    <w:rsid w:val="00524A31"/>
    <w:rsid w:val="00526E54"/>
    <w:rsid w:val="00533988"/>
    <w:rsid w:val="00534291"/>
    <w:rsid w:val="00534606"/>
    <w:rsid w:val="0053585E"/>
    <w:rsid w:val="0053603E"/>
    <w:rsid w:val="00545050"/>
    <w:rsid w:val="00546F61"/>
    <w:rsid w:val="00546F70"/>
    <w:rsid w:val="00550A49"/>
    <w:rsid w:val="0055163A"/>
    <w:rsid w:val="005552B4"/>
    <w:rsid w:val="0055531D"/>
    <w:rsid w:val="005554CB"/>
    <w:rsid w:val="005564AE"/>
    <w:rsid w:val="00556982"/>
    <w:rsid w:val="00560310"/>
    <w:rsid w:val="00563708"/>
    <w:rsid w:val="00572EAE"/>
    <w:rsid w:val="00575989"/>
    <w:rsid w:val="00575B68"/>
    <w:rsid w:val="00576B69"/>
    <w:rsid w:val="00577DE7"/>
    <w:rsid w:val="00582D3B"/>
    <w:rsid w:val="00584370"/>
    <w:rsid w:val="00586109"/>
    <w:rsid w:val="00586DAA"/>
    <w:rsid w:val="00587DFA"/>
    <w:rsid w:val="0059053A"/>
    <w:rsid w:val="00590DAD"/>
    <w:rsid w:val="00593102"/>
    <w:rsid w:val="00593745"/>
    <w:rsid w:val="00595C4E"/>
    <w:rsid w:val="005A05DA"/>
    <w:rsid w:val="005A1AC3"/>
    <w:rsid w:val="005A1AC4"/>
    <w:rsid w:val="005A1F33"/>
    <w:rsid w:val="005A4DF3"/>
    <w:rsid w:val="005A549A"/>
    <w:rsid w:val="005B411E"/>
    <w:rsid w:val="005C2C9F"/>
    <w:rsid w:val="005C50FE"/>
    <w:rsid w:val="005C64D0"/>
    <w:rsid w:val="005C6787"/>
    <w:rsid w:val="005D0DCE"/>
    <w:rsid w:val="005D100D"/>
    <w:rsid w:val="005D59B7"/>
    <w:rsid w:val="005D78D9"/>
    <w:rsid w:val="005E0213"/>
    <w:rsid w:val="005E2B3B"/>
    <w:rsid w:val="005E45DB"/>
    <w:rsid w:val="005E533D"/>
    <w:rsid w:val="005E5BA7"/>
    <w:rsid w:val="005F053F"/>
    <w:rsid w:val="005F25A1"/>
    <w:rsid w:val="005F5141"/>
    <w:rsid w:val="005F6871"/>
    <w:rsid w:val="0060002A"/>
    <w:rsid w:val="0060259F"/>
    <w:rsid w:val="006044AD"/>
    <w:rsid w:val="0060571B"/>
    <w:rsid w:val="00606D11"/>
    <w:rsid w:val="00607DB3"/>
    <w:rsid w:val="006102D5"/>
    <w:rsid w:val="00610C2A"/>
    <w:rsid w:val="00610FC3"/>
    <w:rsid w:val="00611ABA"/>
    <w:rsid w:val="00611B9A"/>
    <w:rsid w:val="00612E2C"/>
    <w:rsid w:val="00615715"/>
    <w:rsid w:val="00616DF9"/>
    <w:rsid w:val="0062205F"/>
    <w:rsid w:val="0062332E"/>
    <w:rsid w:val="00623749"/>
    <w:rsid w:val="00623DAF"/>
    <w:rsid w:val="0062512A"/>
    <w:rsid w:val="00625652"/>
    <w:rsid w:val="00625CD8"/>
    <w:rsid w:val="00631D0C"/>
    <w:rsid w:val="00633272"/>
    <w:rsid w:val="0063364B"/>
    <w:rsid w:val="00633D90"/>
    <w:rsid w:val="0063471E"/>
    <w:rsid w:val="00634B89"/>
    <w:rsid w:val="00635209"/>
    <w:rsid w:val="00640147"/>
    <w:rsid w:val="006427D8"/>
    <w:rsid w:val="00645329"/>
    <w:rsid w:val="00645419"/>
    <w:rsid w:val="0064770E"/>
    <w:rsid w:val="00654BCB"/>
    <w:rsid w:val="00655532"/>
    <w:rsid w:val="00660DEB"/>
    <w:rsid w:val="00662A0F"/>
    <w:rsid w:val="00662D48"/>
    <w:rsid w:val="00664ECA"/>
    <w:rsid w:val="006653DA"/>
    <w:rsid w:val="006657BB"/>
    <w:rsid w:val="00667751"/>
    <w:rsid w:val="0067428B"/>
    <w:rsid w:val="00680AD4"/>
    <w:rsid w:val="00682C3D"/>
    <w:rsid w:val="0068481A"/>
    <w:rsid w:val="00692E35"/>
    <w:rsid w:val="00694417"/>
    <w:rsid w:val="006968D9"/>
    <w:rsid w:val="0069692C"/>
    <w:rsid w:val="0069794D"/>
    <w:rsid w:val="006A01D8"/>
    <w:rsid w:val="006A1849"/>
    <w:rsid w:val="006A3D22"/>
    <w:rsid w:val="006B0D6E"/>
    <w:rsid w:val="006B2DA0"/>
    <w:rsid w:val="006B7B9B"/>
    <w:rsid w:val="006C140A"/>
    <w:rsid w:val="006C4285"/>
    <w:rsid w:val="006C5808"/>
    <w:rsid w:val="006C5EBB"/>
    <w:rsid w:val="006D111F"/>
    <w:rsid w:val="006D281C"/>
    <w:rsid w:val="006D2B60"/>
    <w:rsid w:val="006D562D"/>
    <w:rsid w:val="006D57D5"/>
    <w:rsid w:val="006D78ED"/>
    <w:rsid w:val="006E48DE"/>
    <w:rsid w:val="006E6821"/>
    <w:rsid w:val="006F3F8B"/>
    <w:rsid w:val="006F403C"/>
    <w:rsid w:val="006F4870"/>
    <w:rsid w:val="006F6831"/>
    <w:rsid w:val="006F6A41"/>
    <w:rsid w:val="007009B9"/>
    <w:rsid w:val="00701CBE"/>
    <w:rsid w:val="00707BF7"/>
    <w:rsid w:val="00712961"/>
    <w:rsid w:val="007138D5"/>
    <w:rsid w:val="007149C2"/>
    <w:rsid w:val="00716B47"/>
    <w:rsid w:val="00720C2B"/>
    <w:rsid w:val="00721AE5"/>
    <w:rsid w:val="00723F7B"/>
    <w:rsid w:val="00731803"/>
    <w:rsid w:val="00732436"/>
    <w:rsid w:val="0073293D"/>
    <w:rsid w:val="007360FA"/>
    <w:rsid w:val="007376B2"/>
    <w:rsid w:val="00740A1A"/>
    <w:rsid w:val="00740F4E"/>
    <w:rsid w:val="00742511"/>
    <w:rsid w:val="00742656"/>
    <w:rsid w:val="00742793"/>
    <w:rsid w:val="007469CC"/>
    <w:rsid w:val="00746AD4"/>
    <w:rsid w:val="007519B3"/>
    <w:rsid w:val="00751D49"/>
    <w:rsid w:val="007530C0"/>
    <w:rsid w:val="0075553C"/>
    <w:rsid w:val="00757314"/>
    <w:rsid w:val="00761070"/>
    <w:rsid w:val="007615A7"/>
    <w:rsid w:val="00761632"/>
    <w:rsid w:val="00761A14"/>
    <w:rsid w:val="007628E6"/>
    <w:rsid w:val="00762B68"/>
    <w:rsid w:val="0076552E"/>
    <w:rsid w:val="00767A91"/>
    <w:rsid w:val="00772154"/>
    <w:rsid w:val="00773F86"/>
    <w:rsid w:val="007753C0"/>
    <w:rsid w:val="007824AD"/>
    <w:rsid w:val="007841D9"/>
    <w:rsid w:val="00786569"/>
    <w:rsid w:val="00786E87"/>
    <w:rsid w:val="00792CCC"/>
    <w:rsid w:val="00793E05"/>
    <w:rsid w:val="0079528C"/>
    <w:rsid w:val="00795C58"/>
    <w:rsid w:val="007960EF"/>
    <w:rsid w:val="00797334"/>
    <w:rsid w:val="007976BE"/>
    <w:rsid w:val="007A4032"/>
    <w:rsid w:val="007A6098"/>
    <w:rsid w:val="007A6180"/>
    <w:rsid w:val="007A64E4"/>
    <w:rsid w:val="007A7BA8"/>
    <w:rsid w:val="007B04EA"/>
    <w:rsid w:val="007B6699"/>
    <w:rsid w:val="007B7176"/>
    <w:rsid w:val="007C2873"/>
    <w:rsid w:val="007C50C2"/>
    <w:rsid w:val="007D0EDF"/>
    <w:rsid w:val="007D0F6B"/>
    <w:rsid w:val="007D5FE6"/>
    <w:rsid w:val="007D6735"/>
    <w:rsid w:val="007D69DE"/>
    <w:rsid w:val="007E0E6E"/>
    <w:rsid w:val="007E1459"/>
    <w:rsid w:val="007E3DED"/>
    <w:rsid w:val="007E57A3"/>
    <w:rsid w:val="007E5845"/>
    <w:rsid w:val="007F0F3B"/>
    <w:rsid w:val="007F2720"/>
    <w:rsid w:val="007F4730"/>
    <w:rsid w:val="007F54A9"/>
    <w:rsid w:val="007F5F63"/>
    <w:rsid w:val="007F699A"/>
    <w:rsid w:val="00802AFC"/>
    <w:rsid w:val="00802B6C"/>
    <w:rsid w:val="0080429F"/>
    <w:rsid w:val="008073C0"/>
    <w:rsid w:val="00812487"/>
    <w:rsid w:val="00812EB2"/>
    <w:rsid w:val="00814149"/>
    <w:rsid w:val="008156EE"/>
    <w:rsid w:val="00816759"/>
    <w:rsid w:val="0082111D"/>
    <w:rsid w:val="008211AF"/>
    <w:rsid w:val="00821ACB"/>
    <w:rsid w:val="00821D2B"/>
    <w:rsid w:val="00822C32"/>
    <w:rsid w:val="00823872"/>
    <w:rsid w:val="00825CE7"/>
    <w:rsid w:val="0082715B"/>
    <w:rsid w:val="00830AF4"/>
    <w:rsid w:val="0083164D"/>
    <w:rsid w:val="00832892"/>
    <w:rsid w:val="00832A57"/>
    <w:rsid w:val="00832FEA"/>
    <w:rsid w:val="00834274"/>
    <w:rsid w:val="00835836"/>
    <w:rsid w:val="008408E6"/>
    <w:rsid w:val="00842FB5"/>
    <w:rsid w:val="0084623C"/>
    <w:rsid w:val="008478AB"/>
    <w:rsid w:val="00851803"/>
    <w:rsid w:val="008541D2"/>
    <w:rsid w:val="00855320"/>
    <w:rsid w:val="00855928"/>
    <w:rsid w:val="008621C8"/>
    <w:rsid w:val="00867251"/>
    <w:rsid w:val="0087098B"/>
    <w:rsid w:val="00871068"/>
    <w:rsid w:val="0087178A"/>
    <w:rsid w:val="00872712"/>
    <w:rsid w:val="0087530F"/>
    <w:rsid w:val="00876C7D"/>
    <w:rsid w:val="0088282D"/>
    <w:rsid w:val="00886454"/>
    <w:rsid w:val="0088688B"/>
    <w:rsid w:val="00887368"/>
    <w:rsid w:val="008904DF"/>
    <w:rsid w:val="00890CF1"/>
    <w:rsid w:val="008911C4"/>
    <w:rsid w:val="0089184C"/>
    <w:rsid w:val="00892B97"/>
    <w:rsid w:val="0089566F"/>
    <w:rsid w:val="00895981"/>
    <w:rsid w:val="008A0E2E"/>
    <w:rsid w:val="008A3F94"/>
    <w:rsid w:val="008A53B9"/>
    <w:rsid w:val="008A55B6"/>
    <w:rsid w:val="008A76C4"/>
    <w:rsid w:val="008B3470"/>
    <w:rsid w:val="008B430B"/>
    <w:rsid w:val="008B5412"/>
    <w:rsid w:val="008B6F89"/>
    <w:rsid w:val="008B718E"/>
    <w:rsid w:val="008C149D"/>
    <w:rsid w:val="008C442D"/>
    <w:rsid w:val="008C6607"/>
    <w:rsid w:val="008D0691"/>
    <w:rsid w:val="008D0978"/>
    <w:rsid w:val="008D0AB5"/>
    <w:rsid w:val="008D2320"/>
    <w:rsid w:val="008D3F1D"/>
    <w:rsid w:val="008D5903"/>
    <w:rsid w:val="008D644A"/>
    <w:rsid w:val="008D7C7B"/>
    <w:rsid w:val="008E2693"/>
    <w:rsid w:val="008E2782"/>
    <w:rsid w:val="008E40A6"/>
    <w:rsid w:val="008E4101"/>
    <w:rsid w:val="008E5C3C"/>
    <w:rsid w:val="008F5767"/>
    <w:rsid w:val="00900505"/>
    <w:rsid w:val="00903444"/>
    <w:rsid w:val="00910430"/>
    <w:rsid w:val="0091109A"/>
    <w:rsid w:val="00911B9F"/>
    <w:rsid w:val="00912735"/>
    <w:rsid w:val="0091365A"/>
    <w:rsid w:val="009161B5"/>
    <w:rsid w:val="00921C06"/>
    <w:rsid w:val="0092256A"/>
    <w:rsid w:val="00922CAD"/>
    <w:rsid w:val="00926A7A"/>
    <w:rsid w:val="00930702"/>
    <w:rsid w:val="009344CA"/>
    <w:rsid w:val="009372CC"/>
    <w:rsid w:val="00937C37"/>
    <w:rsid w:val="00937C73"/>
    <w:rsid w:val="009405D5"/>
    <w:rsid w:val="00940CEB"/>
    <w:rsid w:val="00941340"/>
    <w:rsid w:val="00941B6F"/>
    <w:rsid w:val="00942017"/>
    <w:rsid w:val="00944779"/>
    <w:rsid w:val="009515AD"/>
    <w:rsid w:val="00952AD6"/>
    <w:rsid w:val="00957564"/>
    <w:rsid w:val="009576A1"/>
    <w:rsid w:val="00960671"/>
    <w:rsid w:val="00961EA6"/>
    <w:rsid w:val="00972530"/>
    <w:rsid w:val="00972787"/>
    <w:rsid w:val="009739C1"/>
    <w:rsid w:val="00974962"/>
    <w:rsid w:val="00980A01"/>
    <w:rsid w:val="00981424"/>
    <w:rsid w:val="009832F0"/>
    <w:rsid w:val="009835D2"/>
    <w:rsid w:val="00986277"/>
    <w:rsid w:val="009864A8"/>
    <w:rsid w:val="00987865"/>
    <w:rsid w:val="00992AFF"/>
    <w:rsid w:val="00993918"/>
    <w:rsid w:val="009959DE"/>
    <w:rsid w:val="009A1353"/>
    <w:rsid w:val="009A1936"/>
    <w:rsid w:val="009A1ADE"/>
    <w:rsid w:val="009A4270"/>
    <w:rsid w:val="009A4FD2"/>
    <w:rsid w:val="009B0929"/>
    <w:rsid w:val="009B0B76"/>
    <w:rsid w:val="009B1B71"/>
    <w:rsid w:val="009B2AC4"/>
    <w:rsid w:val="009B3104"/>
    <w:rsid w:val="009B5078"/>
    <w:rsid w:val="009B5963"/>
    <w:rsid w:val="009B7257"/>
    <w:rsid w:val="009C2D0D"/>
    <w:rsid w:val="009C4413"/>
    <w:rsid w:val="009C7245"/>
    <w:rsid w:val="009C73CD"/>
    <w:rsid w:val="009C7C8D"/>
    <w:rsid w:val="009C7D7C"/>
    <w:rsid w:val="009D0935"/>
    <w:rsid w:val="009D1168"/>
    <w:rsid w:val="009E050C"/>
    <w:rsid w:val="009E17EB"/>
    <w:rsid w:val="009E4835"/>
    <w:rsid w:val="009E683B"/>
    <w:rsid w:val="009E72F7"/>
    <w:rsid w:val="009E7BA5"/>
    <w:rsid w:val="009F035E"/>
    <w:rsid w:val="009F0C0D"/>
    <w:rsid w:val="009F0FFB"/>
    <w:rsid w:val="009F17AE"/>
    <w:rsid w:val="009F3E7A"/>
    <w:rsid w:val="009F530D"/>
    <w:rsid w:val="009F5781"/>
    <w:rsid w:val="009F605A"/>
    <w:rsid w:val="009F71CC"/>
    <w:rsid w:val="00A002ED"/>
    <w:rsid w:val="00A045AE"/>
    <w:rsid w:val="00A05772"/>
    <w:rsid w:val="00A159A6"/>
    <w:rsid w:val="00A200BD"/>
    <w:rsid w:val="00A2086D"/>
    <w:rsid w:val="00A23832"/>
    <w:rsid w:val="00A23D3B"/>
    <w:rsid w:val="00A272D6"/>
    <w:rsid w:val="00A27B0E"/>
    <w:rsid w:val="00A31DA3"/>
    <w:rsid w:val="00A34012"/>
    <w:rsid w:val="00A35C57"/>
    <w:rsid w:val="00A4455C"/>
    <w:rsid w:val="00A45FED"/>
    <w:rsid w:val="00A4607E"/>
    <w:rsid w:val="00A4728A"/>
    <w:rsid w:val="00A510DE"/>
    <w:rsid w:val="00A5332D"/>
    <w:rsid w:val="00A575E0"/>
    <w:rsid w:val="00A60C3A"/>
    <w:rsid w:val="00A654B7"/>
    <w:rsid w:val="00A65586"/>
    <w:rsid w:val="00A679FD"/>
    <w:rsid w:val="00A67BE7"/>
    <w:rsid w:val="00A729AA"/>
    <w:rsid w:val="00A743C1"/>
    <w:rsid w:val="00A82497"/>
    <w:rsid w:val="00A824B5"/>
    <w:rsid w:val="00A848AE"/>
    <w:rsid w:val="00A90A2F"/>
    <w:rsid w:val="00A92558"/>
    <w:rsid w:val="00A92FC4"/>
    <w:rsid w:val="00A93559"/>
    <w:rsid w:val="00A95CA5"/>
    <w:rsid w:val="00AA16F3"/>
    <w:rsid w:val="00AB230B"/>
    <w:rsid w:val="00AB2591"/>
    <w:rsid w:val="00AB25BC"/>
    <w:rsid w:val="00AB4BCF"/>
    <w:rsid w:val="00AB5A5A"/>
    <w:rsid w:val="00AB6037"/>
    <w:rsid w:val="00AB7AC4"/>
    <w:rsid w:val="00AC05F8"/>
    <w:rsid w:val="00AC0691"/>
    <w:rsid w:val="00AC0BE3"/>
    <w:rsid w:val="00AC4BE6"/>
    <w:rsid w:val="00AC4DEA"/>
    <w:rsid w:val="00AC5A86"/>
    <w:rsid w:val="00AD18C0"/>
    <w:rsid w:val="00AD2C30"/>
    <w:rsid w:val="00AD6585"/>
    <w:rsid w:val="00AD7EF5"/>
    <w:rsid w:val="00AE072B"/>
    <w:rsid w:val="00AE0847"/>
    <w:rsid w:val="00AE1A55"/>
    <w:rsid w:val="00AE3817"/>
    <w:rsid w:val="00AE4B04"/>
    <w:rsid w:val="00AE5CDB"/>
    <w:rsid w:val="00AE6589"/>
    <w:rsid w:val="00AE74E5"/>
    <w:rsid w:val="00AE78B0"/>
    <w:rsid w:val="00B0304B"/>
    <w:rsid w:val="00B05787"/>
    <w:rsid w:val="00B05868"/>
    <w:rsid w:val="00B07D5A"/>
    <w:rsid w:val="00B11090"/>
    <w:rsid w:val="00B16297"/>
    <w:rsid w:val="00B207C6"/>
    <w:rsid w:val="00B20B5B"/>
    <w:rsid w:val="00B23747"/>
    <w:rsid w:val="00B23DA3"/>
    <w:rsid w:val="00B27037"/>
    <w:rsid w:val="00B3289C"/>
    <w:rsid w:val="00B33F99"/>
    <w:rsid w:val="00B35533"/>
    <w:rsid w:val="00B412AA"/>
    <w:rsid w:val="00B45B65"/>
    <w:rsid w:val="00B519F1"/>
    <w:rsid w:val="00B5330B"/>
    <w:rsid w:val="00B56240"/>
    <w:rsid w:val="00B57186"/>
    <w:rsid w:val="00B57CB5"/>
    <w:rsid w:val="00B57F8F"/>
    <w:rsid w:val="00B6202A"/>
    <w:rsid w:val="00B67F92"/>
    <w:rsid w:val="00B716DD"/>
    <w:rsid w:val="00B726CE"/>
    <w:rsid w:val="00B72C5E"/>
    <w:rsid w:val="00B76344"/>
    <w:rsid w:val="00B7754D"/>
    <w:rsid w:val="00B86207"/>
    <w:rsid w:val="00B90A50"/>
    <w:rsid w:val="00B96DC9"/>
    <w:rsid w:val="00BA2E2E"/>
    <w:rsid w:val="00BA39A7"/>
    <w:rsid w:val="00BB17C6"/>
    <w:rsid w:val="00BB1984"/>
    <w:rsid w:val="00BB2B7F"/>
    <w:rsid w:val="00BB4E2E"/>
    <w:rsid w:val="00BB5D87"/>
    <w:rsid w:val="00BC0469"/>
    <w:rsid w:val="00BC1F2D"/>
    <w:rsid w:val="00BC20DE"/>
    <w:rsid w:val="00BC2365"/>
    <w:rsid w:val="00BC5009"/>
    <w:rsid w:val="00BC554A"/>
    <w:rsid w:val="00BC59AD"/>
    <w:rsid w:val="00BC66A3"/>
    <w:rsid w:val="00BC7DFF"/>
    <w:rsid w:val="00BD1550"/>
    <w:rsid w:val="00BD2843"/>
    <w:rsid w:val="00BD2E5E"/>
    <w:rsid w:val="00BD3B0D"/>
    <w:rsid w:val="00BE0E55"/>
    <w:rsid w:val="00BE1447"/>
    <w:rsid w:val="00BE1AA9"/>
    <w:rsid w:val="00BE2D32"/>
    <w:rsid w:val="00BE3038"/>
    <w:rsid w:val="00BE3C75"/>
    <w:rsid w:val="00BE3C9B"/>
    <w:rsid w:val="00BE3DC7"/>
    <w:rsid w:val="00BE46EC"/>
    <w:rsid w:val="00BF0EF1"/>
    <w:rsid w:val="00BF3CF6"/>
    <w:rsid w:val="00BF51BB"/>
    <w:rsid w:val="00BF770C"/>
    <w:rsid w:val="00C01ACC"/>
    <w:rsid w:val="00C03944"/>
    <w:rsid w:val="00C04405"/>
    <w:rsid w:val="00C04C77"/>
    <w:rsid w:val="00C05E92"/>
    <w:rsid w:val="00C1464F"/>
    <w:rsid w:val="00C14BB8"/>
    <w:rsid w:val="00C16897"/>
    <w:rsid w:val="00C1748B"/>
    <w:rsid w:val="00C1752A"/>
    <w:rsid w:val="00C2050C"/>
    <w:rsid w:val="00C232AA"/>
    <w:rsid w:val="00C279E5"/>
    <w:rsid w:val="00C31FBE"/>
    <w:rsid w:val="00C32C15"/>
    <w:rsid w:val="00C4018B"/>
    <w:rsid w:val="00C45ED1"/>
    <w:rsid w:val="00C47906"/>
    <w:rsid w:val="00C50F9F"/>
    <w:rsid w:val="00C5105D"/>
    <w:rsid w:val="00C5190F"/>
    <w:rsid w:val="00C548D0"/>
    <w:rsid w:val="00C548FC"/>
    <w:rsid w:val="00C62C00"/>
    <w:rsid w:val="00C67FBD"/>
    <w:rsid w:val="00C720F9"/>
    <w:rsid w:val="00C728F2"/>
    <w:rsid w:val="00C742E5"/>
    <w:rsid w:val="00C75192"/>
    <w:rsid w:val="00C76227"/>
    <w:rsid w:val="00C7657F"/>
    <w:rsid w:val="00C768AC"/>
    <w:rsid w:val="00C818C7"/>
    <w:rsid w:val="00C8290A"/>
    <w:rsid w:val="00C83F79"/>
    <w:rsid w:val="00C84DED"/>
    <w:rsid w:val="00C87BA4"/>
    <w:rsid w:val="00C90208"/>
    <w:rsid w:val="00C91820"/>
    <w:rsid w:val="00C92866"/>
    <w:rsid w:val="00C93416"/>
    <w:rsid w:val="00C94BC4"/>
    <w:rsid w:val="00C94C7B"/>
    <w:rsid w:val="00C953C1"/>
    <w:rsid w:val="00C970AB"/>
    <w:rsid w:val="00C97509"/>
    <w:rsid w:val="00CA0DA3"/>
    <w:rsid w:val="00CA379C"/>
    <w:rsid w:val="00CA4C48"/>
    <w:rsid w:val="00CA58D3"/>
    <w:rsid w:val="00CA752F"/>
    <w:rsid w:val="00CB07BF"/>
    <w:rsid w:val="00CB1D23"/>
    <w:rsid w:val="00CB481F"/>
    <w:rsid w:val="00CB6E98"/>
    <w:rsid w:val="00CC4517"/>
    <w:rsid w:val="00CC73D0"/>
    <w:rsid w:val="00CD2A41"/>
    <w:rsid w:val="00CD31D5"/>
    <w:rsid w:val="00CD4638"/>
    <w:rsid w:val="00CD72C6"/>
    <w:rsid w:val="00CE4639"/>
    <w:rsid w:val="00CE5FF1"/>
    <w:rsid w:val="00CE6EDA"/>
    <w:rsid w:val="00CE6F3D"/>
    <w:rsid w:val="00CF12DF"/>
    <w:rsid w:val="00CF1D76"/>
    <w:rsid w:val="00CF1E3F"/>
    <w:rsid w:val="00CF2ECF"/>
    <w:rsid w:val="00CF3ABE"/>
    <w:rsid w:val="00CF4039"/>
    <w:rsid w:val="00CF4E00"/>
    <w:rsid w:val="00CF5029"/>
    <w:rsid w:val="00CF5B27"/>
    <w:rsid w:val="00CF61B6"/>
    <w:rsid w:val="00D004DA"/>
    <w:rsid w:val="00D017C5"/>
    <w:rsid w:val="00D02605"/>
    <w:rsid w:val="00D03C48"/>
    <w:rsid w:val="00D11059"/>
    <w:rsid w:val="00D115F0"/>
    <w:rsid w:val="00D13584"/>
    <w:rsid w:val="00D13CD8"/>
    <w:rsid w:val="00D152E1"/>
    <w:rsid w:val="00D15D3A"/>
    <w:rsid w:val="00D22695"/>
    <w:rsid w:val="00D23EF7"/>
    <w:rsid w:val="00D241E5"/>
    <w:rsid w:val="00D25080"/>
    <w:rsid w:val="00D269B6"/>
    <w:rsid w:val="00D278AC"/>
    <w:rsid w:val="00D34933"/>
    <w:rsid w:val="00D361ED"/>
    <w:rsid w:val="00D41EB1"/>
    <w:rsid w:val="00D43251"/>
    <w:rsid w:val="00D45BBF"/>
    <w:rsid w:val="00D46078"/>
    <w:rsid w:val="00D4632F"/>
    <w:rsid w:val="00D47FDF"/>
    <w:rsid w:val="00D61FE6"/>
    <w:rsid w:val="00D63936"/>
    <w:rsid w:val="00D663E0"/>
    <w:rsid w:val="00D74EF3"/>
    <w:rsid w:val="00D75A65"/>
    <w:rsid w:val="00D761BB"/>
    <w:rsid w:val="00D776BA"/>
    <w:rsid w:val="00D77C5A"/>
    <w:rsid w:val="00D804C5"/>
    <w:rsid w:val="00D80AE2"/>
    <w:rsid w:val="00D80EB5"/>
    <w:rsid w:val="00D8214A"/>
    <w:rsid w:val="00D86621"/>
    <w:rsid w:val="00D87938"/>
    <w:rsid w:val="00D945F9"/>
    <w:rsid w:val="00D97354"/>
    <w:rsid w:val="00D97CAD"/>
    <w:rsid w:val="00DA0038"/>
    <w:rsid w:val="00DA1B6A"/>
    <w:rsid w:val="00DA50BF"/>
    <w:rsid w:val="00DA52B5"/>
    <w:rsid w:val="00DA5EBB"/>
    <w:rsid w:val="00DA7119"/>
    <w:rsid w:val="00DA7E0C"/>
    <w:rsid w:val="00DB0FFB"/>
    <w:rsid w:val="00DB14EB"/>
    <w:rsid w:val="00DB1D0B"/>
    <w:rsid w:val="00DB7FA7"/>
    <w:rsid w:val="00DC0499"/>
    <w:rsid w:val="00DC2057"/>
    <w:rsid w:val="00DD5196"/>
    <w:rsid w:val="00DD57C6"/>
    <w:rsid w:val="00DE3436"/>
    <w:rsid w:val="00DE35D5"/>
    <w:rsid w:val="00DE4E3F"/>
    <w:rsid w:val="00DE5855"/>
    <w:rsid w:val="00DF295A"/>
    <w:rsid w:val="00DF3D8C"/>
    <w:rsid w:val="00DF6D07"/>
    <w:rsid w:val="00E00F3C"/>
    <w:rsid w:val="00E0121A"/>
    <w:rsid w:val="00E01BB3"/>
    <w:rsid w:val="00E03FDE"/>
    <w:rsid w:val="00E07131"/>
    <w:rsid w:val="00E10E9D"/>
    <w:rsid w:val="00E13A3D"/>
    <w:rsid w:val="00E1728F"/>
    <w:rsid w:val="00E172B8"/>
    <w:rsid w:val="00E1788A"/>
    <w:rsid w:val="00E17F2D"/>
    <w:rsid w:val="00E20F93"/>
    <w:rsid w:val="00E227AA"/>
    <w:rsid w:val="00E2316B"/>
    <w:rsid w:val="00E23532"/>
    <w:rsid w:val="00E27453"/>
    <w:rsid w:val="00E30B9D"/>
    <w:rsid w:val="00E31F60"/>
    <w:rsid w:val="00E322DE"/>
    <w:rsid w:val="00E32DAA"/>
    <w:rsid w:val="00E348CE"/>
    <w:rsid w:val="00E3551D"/>
    <w:rsid w:val="00E36298"/>
    <w:rsid w:val="00E3759B"/>
    <w:rsid w:val="00E37FE2"/>
    <w:rsid w:val="00E40C1D"/>
    <w:rsid w:val="00E417C7"/>
    <w:rsid w:val="00E418D4"/>
    <w:rsid w:val="00E43690"/>
    <w:rsid w:val="00E44F7F"/>
    <w:rsid w:val="00E45212"/>
    <w:rsid w:val="00E458FE"/>
    <w:rsid w:val="00E4768A"/>
    <w:rsid w:val="00E506C1"/>
    <w:rsid w:val="00E523C3"/>
    <w:rsid w:val="00E5549E"/>
    <w:rsid w:val="00E57AAA"/>
    <w:rsid w:val="00E63330"/>
    <w:rsid w:val="00E65AC7"/>
    <w:rsid w:val="00E66BC4"/>
    <w:rsid w:val="00E702F0"/>
    <w:rsid w:val="00E705D0"/>
    <w:rsid w:val="00E73268"/>
    <w:rsid w:val="00E7358D"/>
    <w:rsid w:val="00E73719"/>
    <w:rsid w:val="00E77F5A"/>
    <w:rsid w:val="00E82DAE"/>
    <w:rsid w:val="00E83995"/>
    <w:rsid w:val="00E84A00"/>
    <w:rsid w:val="00E863AB"/>
    <w:rsid w:val="00E876AA"/>
    <w:rsid w:val="00E87E33"/>
    <w:rsid w:val="00E959C9"/>
    <w:rsid w:val="00E97855"/>
    <w:rsid w:val="00E97999"/>
    <w:rsid w:val="00E97BBD"/>
    <w:rsid w:val="00EA569A"/>
    <w:rsid w:val="00EA6B79"/>
    <w:rsid w:val="00EA71E3"/>
    <w:rsid w:val="00EB5E2C"/>
    <w:rsid w:val="00EB778A"/>
    <w:rsid w:val="00EC3A00"/>
    <w:rsid w:val="00EC4A87"/>
    <w:rsid w:val="00EC64D4"/>
    <w:rsid w:val="00EC6A2A"/>
    <w:rsid w:val="00EC6A31"/>
    <w:rsid w:val="00ED0856"/>
    <w:rsid w:val="00ED0D30"/>
    <w:rsid w:val="00ED6E1A"/>
    <w:rsid w:val="00ED7463"/>
    <w:rsid w:val="00EE03E1"/>
    <w:rsid w:val="00EE1A3E"/>
    <w:rsid w:val="00EE495F"/>
    <w:rsid w:val="00EE4E47"/>
    <w:rsid w:val="00EE5B96"/>
    <w:rsid w:val="00EE6700"/>
    <w:rsid w:val="00EE7787"/>
    <w:rsid w:val="00EE7984"/>
    <w:rsid w:val="00EF0C58"/>
    <w:rsid w:val="00EF216B"/>
    <w:rsid w:val="00EF370B"/>
    <w:rsid w:val="00EF417D"/>
    <w:rsid w:val="00EF4EF3"/>
    <w:rsid w:val="00EF5C8C"/>
    <w:rsid w:val="00F010A2"/>
    <w:rsid w:val="00F029CD"/>
    <w:rsid w:val="00F0318C"/>
    <w:rsid w:val="00F04EF3"/>
    <w:rsid w:val="00F05A8D"/>
    <w:rsid w:val="00F10D27"/>
    <w:rsid w:val="00F13E0B"/>
    <w:rsid w:val="00F14733"/>
    <w:rsid w:val="00F15294"/>
    <w:rsid w:val="00F16F70"/>
    <w:rsid w:val="00F22220"/>
    <w:rsid w:val="00F2244C"/>
    <w:rsid w:val="00F22E3A"/>
    <w:rsid w:val="00F2662B"/>
    <w:rsid w:val="00F26BE1"/>
    <w:rsid w:val="00F31D08"/>
    <w:rsid w:val="00F32684"/>
    <w:rsid w:val="00F32BF5"/>
    <w:rsid w:val="00F33935"/>
    <w:rsid w:val="00F33ABF"/>
    <w:rsid w:val="00F34D2E"/>
    <w:rsid w:val="00F37AB4"/>
    <w:rsid w:val="00F41211"/>
    <w:rsid w:val="00F41526"/>
    <w:rsid w:val="00F42687"/>
    <w:rsid w:val="00F45090"/>
    <w:rsid w:val="00F5101D"/>
    <w:rsid w:val="00F54399"/>
    <w:rsid w:val="00F548D0"/>
    <w:rsid w:val="00F55347"/>
    <w:rsid w:val="00F55673"/>
    <w:rsid w:val="00F56EA2"/>
    <w:rsid w:val="00F614AD"/>
    <w:rsid w:val="00F70428"/>
    <w:rsid w:val="00F707C4"/>
    <w:rsid w:val="00F70A9E"/>
    <w:rsid w:val="00F715C8"/>
    <w:rsid w:val="00F745B4"/>
    <w:rsid w:val="00F75E16"/>
    <w:rsid w:val="00F77444"/>
    <w:rsid w:val="00F77818"/>
    <w:rsid w:val="00F838AA"/>
    <w:rsid w:val="00F84BFB"/>
    <w:rsid w:val="00F85BC7"/>
    <w:rsid w:val="00F8638C"/>
    <w:rsid w:val="00F907DC"/>
    <w:rsid w:val="00F92944"/>
    <w:rsid w:val="00F94A9B"/>
    <w:rsid w:val="00F9597B"/>
    <w:rsid w:val="00F96AB9"/>
    <w:rsid w:val="00FA0E2E"/>
    <w:rsid w:val="00FA2EDC"/>
    <w:rsid w:val="00FA3757"/>
    <w:rsid w:val="00FA50F1"/>
    <w:rsid w:val="00FA597D"/>
    <w:rsid w:val="00FA6EED"/>
    <w:rsid w:val="00FA7613"/>
    <w:rsid w:val="00FB57A8"/>
    <w:rsid w:val="00FB5AA5"/>
    <w:rsid w:val="00FB6186"/>
    <w:rsid w:val="00FC3066"/>
    <w:rsid w:val="00FC3417"/>
    <w:rsid w:val="00FC43D9"/>
    <w:rsid w:val="00FC4E84"/>
    <w:rsid w:val="00FD0B07"/>
    <w:rsid w:val="00FD26A1"/>
    <w:rsid w:val="00FD342D"/>
    <w:rsid w:val="00FD36DF"/>
    <w:rsid w:val="00FD39A4"/>
    <w:rsid w:val="00FE07AB"/>
    <w:rsid w:val="00FE6537"/>
    <w:rsid w:val="00FF1AD2"/>
    <w:rsid w:val="00FF3526"/>
    <w:rsid w:val="00FF45C4"/>
    <w:rsid w:val="00FF556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3E386"/>
  <w15:docId w15:val="{2B4D8960-5839-4497-9457-316C3FED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F60"/>
    <w:pPr>
      <w:spacing w:after="80" w:line="240" w:lineRule="auto"/>
    </w:pPr>
    <w:rPr>
      <w:rFonts w:ascii="Tahoma" w:hAnsi="Tahoma"/>
    </w:rPr>
  </w:style>
  <w:style w:type="paragraph" w:styleId="Heading1">
    <w:name w:val="heading 1"/>
    <w:basedOn w:val="Normal"/>
    <w:next w:val="Normal"/>
    <w:link w:val="Heading1Char"/>
    <w:uiPriority w:val="9"/>
    <w:qFormat/>
    <w:rsid w:val="00331254"/>
    <w:pPr>
      <w:keepNext/>
      <w:spacing w:after="0"/>
      <w:outlineLvl w:val="0"/>
    </w:pPr>
    <w:rPr>
      <w:rFonts w:eastAsia="Times New Roman" w:cs="Arial"/>
      <w:b/>
      <w:szCs w:val="24"/>
    </w:rPr>
  </w:style>
  <w:style w:type="paragraph" w:styleId="Heading2">
    <w:name w:val="heading 2"/>
    <w:basedOn w:val="Normal"/>
    <w:next w:val="Normal"/>
    <w:link w:val="Heading2Char"/>
    <w:uiPriority w:val="9"/>
    <w:unhideWhenUsed/>
    <w:qFormat/>
    <w:rsid w:val="00C762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2C00"/>
    <w:pPr>
      <w:keepNext/>
      <w:keepLines/>
      <w:spacing w:before="200" w:after="0"/>
      <w:outlineLvl w:val="2"/>
    </w:pPr>
    <w:rPr>
      <w:rFonts w:eastAsiaTheme="majorEastAsia" w:cstheme="majorBidi"/>
      <w:b/>
      <w:bCs/>
    </w:rPr>
  </w:style>
  <w:style w:type="paragraph" w:styleId="Heading4">
    <w:name w:val="heading 4"/>
    <w:basedOn w:val="Normal"/>
    <w:link w:val="Heading4Char"/>
    <w:qFormat/>
    <w:rsid w:val="00C76227"/>
    <w:pPr>
      <w:keepNext/>
      <w:spacing w:before="240" w:after="60"/>
      <w:outlineLvl w:val="3"/>
    </w:pPr>
    <w:rPr>
      <w:rFonts w:ascii="Verdana" w:eastAsia="Times New Roman" w:hAnsi="Verdana" w:cs="Times New Roman"/>
      <w:b/>
      <w:bCs/>
      <w:sz w:val="28"/>
      <w:szCs w:val="28"/>
    </w:rPr>
  </w:style>
  <w:style w:type="paragraph" w:styleId="Heading5">
    <w:name w:val="heading 5"/>
    <w:basedOn w:val="Normal"/>
    <w:next w:val="Normal"/>
    <w:link w:val="Heading5Char"/>
    <w:uiPriority w:val="9"/>
    <w:unhideWhenUsed/>
    <w:qFormat/>
    <w:rsid w:val="00BC7DF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level2">
    <w:name w:val="Heading level 2"/>
    <w:basedOn w:val="Normal"/>
    <w:qFormat/>
    <w:rsid w:val="00E31F60"/>
    <w:pPr>
      <w:keepNext/>
      <w:spacing w:before="480" w:after="240"/>
      <w:outlineLvl w:val="1"/>
    </w:pPr>
    <w:rPr>
      <w:rFonts w:eastAsia="Times New Roman" w:cs="Times New Roman"/>
      <w:b/>
      <w:color w:val="FF3300"/>
      <w:szCs w:val="24"/>
    </w:rPr>
  </w:style>
  <w:style w:type="paragraph" w:styleId="ListParagraph">
    <w:name w:val="List Paragraph"/>
    <w:basedOn w:val="Normal"/>
    <w:uiPriority w:val="34"/>
    <w:qFormat/>
    <w:rsid w:val="003D78DD"/>
    <w:pPr>
      <w:ind w:left="720"/>
      <w:contextualSpacing/>
    </w:pPr>
  </w:style>
  <w:style w:type="paragraph" w:customStyle="1" w:styleId="Headinglevel1">
    <w:name w:val="Heading level 1"/>
    <w:basedOn w:val="Normal"/>
    <w:qFormat/>
    <w:rsid w:val="00E31F60"/>
    <w:pPr>
      <w:spacing w:after="240"/>
      <w:outlineLvl w:val="0"/>
    </w:pPr>
    <w:rPr>
      <w:rFonts w:eastAsia="Times New Roman" w:cs="Times New Roman"/>
      <w:b/>
      <w:color w:val="003399"/>
      <w:sz w:val="24"/>
      <w:szCs w:val="28"/>
    </w:rPr>
  </w:style>
  <w:style w:type="paragraph" w:styleId="Footer">
    <w:name w:val="footer"/>
    <w:basedOn w:val="Normal"/>
    <w:link w:val="FooterChar"/>
    <w:uiPriority w:val="99"/>
    <w:unhideWhenUsed/>
    <w:rsid w:val="00EE7787"/>
    <w:pPr>
      <w:tabs>
        <w:tab w:val="center" w:pos="4513"/>
        <w:tab w:val="right" w:pos="9026"/>
      </w:tabs>
      <w:spacing w:after="0"/>
    </w:pPr>
  </w:style>
  <w:style w:type="character" w:customStyle="1" w:styleId="FooterChar">
    <w:name w:val="Footer Char"/>
    <w:basedOn w:val="DefaultParagraphFont"/>
    <w:link w:val="Footer"/>
    <w:uiPriority w:val="99"/>
    <w:rsid w:val="00EE7787"/>
  </w:style>
  <w:style w:type="table" w:styleId="TableGrid">
    <w:name w:val="Table Grid"/>
    <w:basedOn w:val="TableNormal"/>
    <w:uiPriority w:val="59"/>
    <w:rsid w:val="00EE77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23747"/>
    <w:pPr>
      <w:tabs>
        <w:tab w:val="center" w:pos="4513"/>
        <w:tab w:val="right" w:pos="9026"/>
      </w:tabs>
      <w:spacing w:after="0"/>
    </w:pPr>
  </w:style>
  <w:style w:type="character" w:customStyle="1" w:styleId="HeaderChar">
    <w:name w:val="Header Char"/>
    <w:basedOn w:val="DefaultParagraphFont"/>
    <w:link w:val="Header"/>
    <w:uiPriority w:val="99"/>
    <w:rsid w:val="00B23747"/>
  </w:style>
  <w:style w:type="paragraph" w:styleId="NoSpacing">
    <w:name w:val="No Spacing"/>
    <w:link w:val="NoSpacingChar"/>
    <w:uiPriority w:val="1"/>
    <w:qFormat/>
    <w:rsid w:val="00A35C57"/>
    <w:pPr>
      <w:spacing w:after="0" w:line="240" w:lineRule="auto"/>
    </w:pPr>
  </w:style>
  <w:style w:type="paragraph" w:styleId="BalloonText">
    <w:name w:val="Balloon Text"/>
    <w:basedOn w:val="Normal"/>
    <w:link w:val="BalloonTextChar"/>
    <w:uiPriority w:val="99"/>
    <w:semiHidden/>
    <w:unhideWhenUsed/>
    <w:rsid w:val="00A35C57"/>
    <w:pPr>
      <w:spacing w:after="0"/>
    </w:pPr>
    <w:rPr>
      <w:rFonts w:cs="Tahoma"/>
      <w:sz w:val="16"/>
      <w:szCs w:val="16"/>
    </w:rPr>
  </w:style>
  <w:style w:type="character" w:customStyle="1" w:styleId="BalloonTextChar">
    <w:name w:val="Balloon Text Char"/>
    <w:basedOn w:val="DefaultParagraphFont"/>
    <w:link w:val="BalloonText"/>
    <w:uiPriority w:val="99"/>
    <w:semiHidden/>
    <w:rsid w:val="00A35C57"/>
    <w:rPr>
      <w:rFonts w:ascii="Tahoma" w:hAnsi="Tahoma" w:cs="Tahoma"/>
      <w:sz w:val="16"/>
      <w:szCs w:val="16"/>
    </w:rPr>
  </w:style>
  <w:style w:type="paragraph" w:customStyle="1" w:styleId="Pa15">
    <w:name w:val="Pa15"/>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Cs w:val="24"/>
      <w:lang w:eastAsia="en-US"/>
    </w:rPr>
  </w:style>
  <w:style w:type="paragraph" w:customStyle="1" w:styleId="Pa10">
    <w:name w:val="Pa10"/>
    <w:basedOn w:val="Normal"/>
    <w:next w:val="Normal"/>
    <w:uiPriority w:val="99"/>
    <w:rsid w:val="002B169B"/>
    <w:pPr>
      <w:autoSpaceDE w:val="0"/>
      <w:autoSpaceDN w:val="0"/>
      <w:adjustRightInd w:val="0"/>
      <w:spacing w:after="0" w:line="241" w:lineRule="atLeast"/>
    </w:pPr>
    <w:rPr>
      <w:rFonts w:ascii="Adobe Garamond Pro" w:eastAsiaTheme="minorHAnsi" w:hAnsi="Adobe Garamond Pro"/>
      <w:szCs w:val="24"/>
      <w:lang w:eastAsia="en-US"/>
    </w:rPr>
  </w:style>
  <w:style w:type="paragraph" w:customStyle="1" w:styleId="Default">
    <w:name w:val="Default"/>
    <w:rsid w:val="002B169B"/>
    <w:pPr>
      <w:autoSpaceDE w:val="0"/>
      <w:autoSpaceDN w:val="0"/>
      <w:adjustRightInd w:val="0"/>
      <w:spacing w:after="0" w:line="240" w:lineRule="auto"/>
    </w:pPr>
    <w:rPr>
      <w:rFonts w:ascii="Tahoma" w:eastAsiaTheme="minorHAnsi" w:hAnsi="Tahoma" w:cs="Tahoma"/>
      <w:color w:val="000000"/>
      <w:sz w:val="24"/>
      <w:szCs w:val="24"/>
      <w:lang w:eastAsia="en-US"/>
    </w:rPr>
  </w:style>
  <w:style w:type="character" w:styleId="Hyperlink">
    <w:name w:val="Hyperlink"/>
    <w:basedOn w:val="DefaultParagraphFont"/>
    <w:uiPriority w:val="99"/>
    <w:unhideWhenUsed/>
    <w:rsid w:val="00E27453"/>
    <w:rPr>
      <w:color w:val="0000FF" w:themeColor="hyperlink"/>
      <w:u w:val="single"/>
    </w:rPr>
  </w:style>
  <w:style w:type="character" w:customStyle="1" w:styleId="A6">
    <w:name w:val="A6"/>
    <w:uiPriority w:val="99"/>
    <w:rsid w:val="00E27453"/>
    <w:rPr>
      <w:rFonts w:cs="Adobe Garamond Pro"/>
      <w:color w:val="000000"/>
    </w:rPr>
  </w:style>
  <w:style w:type="paragraph" w:customStyle="1" w:styleId="Pa12">
    <w:name w:val="Pa12"/>
    <w:basedOn w:val="Default"/>
    <w:next w:val="Default"/>
    <w:uiPriority w:val="99"/>
    <w:rsid w:val="00E27453"/>
    <w:pPr>
      <w:spacing w:line="241" w:lineRule="atLeast"/>
    </w:pPr>
    <w:rPr>
      <w:rFonts w:ascii="Adobe Garamond Pro" w:hAnsi="Adobe Garamond Pro" w:cstheme="minorBidi"/>
      <w:color w:val="auto"/>
    </w:rPr>
  </w:style>
  <w:style w:type="character" w:customStyle="1" w:styleId="A7">
    <w:name w:val="A7"/>
    <w:uiPriority w:val="99"/>
    <w:rsid w:val="00E27453"/>
    <w:rPr>
      <w:rFonts w:cs="Adobe Garamond Pro"/>
      <w:color w:val="000000"/>
      <w:sz w:val="12"/>
      <w:szCs w:val="12"/>
    </w:rPr>
  </w:style>
  <w:style w:type="character" w:customStyle="1" w:styleId="Heading1Char">
    <w:name w:val="Heading 1 Char"/>
    <w:basedOn w:val="DefaultParagraphFont"/>
    <w:link w:val="Heading1"/>
    <w:rsid w:val="00331254"/>
    <w:rPr>
      <w:rFonts w:ascii="Arial" w:eastAsia="Times New Roman" w:hAnsi="Arial" w:cs="Arial"/>
      <w:b/>
      <w:sz w:val="24"/>
      <w:szCs w:val="24"/>
    </w:rPr>
  </w:style>
  <w:style w:type="character" w:styleId="FollowedHyperlink">
    <w:name w:val="FollowedHyperlink"/>
    <w:basedOn w:val="DefaultParagraphFont"/>
    <w:uiPriority w:val="99"/>
    <w:semiHidden/>
    <w:unhideWhenUsed/>
    <w:rsid w:val="00A045AE"/>
    <w:rPr>
      <w:color w:val="800080" w:themeColor="followedHyperlink"/>
      <w:u w:val="single"/>
    </w:rPr>
  </w:style>
  <w:style w:type="character" w:customStyle="1" w:styleId="NoSpacingChar">
    <w:name w:val="No Spacing Char"/>
    <w:basedOn w:val="DefaultParagraphFont"/>
    <w:link w:val="NoSpacing"/>
    <w:uiPriority w:val="1"/>
    <w:rsid w:val="00593745"/>
  </w:style>
  <w:style w:type="paragraph" w:styleId="NormalWeb">
    <w:name w:val="Normal (Web)"/>
    <w:basedOn w:val="Normal"/>
    <w:uiPriority w:val="99"/>
    <w:unhideWhenUsed/>
    <w:rsid w:val="00250816"/>
    <w:pPr>
      <w:spacing w:before="100" w:beforeAutospacing="1" w:after="100" w:afterAutospacing="1"/>
    </w:pPr>
    <w:rPr>
      <w:rFonts w:ascii="Verdana" w:eastAsia="Times New Roman" w:hAnsi="Verdana" w:cs="Times New Roman"/>
      <w:szCs w:val="24"/>
    </w:rPr>
  </w:style>
  <w:style w:type="character" w:customStyle="1" w:styleId="Heading2Char">
    <w:name w:val="Heading 2 Char"/>
    <w:basedOn w:val="DefaultParagraphFont"/>
    <w:link w:val="Heading2"/>
    <w:rsid w:val="00C7622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C76227"/>
    <w:rPr>
      <w:rFonts w:ascii="Verdana" w:eastAsia="Times New Roman" w:hAnsi="Verdana" w:cs="Times New Roman"/>
      <w:b/>
      <w:bCs/>
      <w:sz w:val="28"/>
      <w:szCs w:val="28"/>
    </w:rPr>
  </w:style>
  <w:style w:type="character" w:styleId="CommentReference">
    <w:name w:val="annotation reference"/>
    <w:basedOn w:val="DefaultParagraphFont"/>
    <w:uiPriority w:val="99"/>
    <w:semiHidden/>
    <w:unhideWhenUsed/>
    <w:rsid w:val="0091365A"/>
    <w:rPr>
      <w:sz w:val="16"/>
      <w:szCs w:val="16"/>
    </w:rPr>
  </w:style>
  <w:style w:type="paragraph" w:styleId="CommentText">
    <w:name w:val="annotation text"/>
    <w:basedOn w:val="Normal"/>
    <w:link w:val="CommentTextChar"/>
    <w:uiPriority w:val="99"/>
    <w:unhideWhenUsed/>
    <w:rsid w:val="0091365A"/>
    <w:rPr>
      <w:sz w:val="20"/>
      <w:szCs w:val="20"/>
    </w:rPr>
  </w:style>
  <w:style w:type="character" w:customStyle="1" w:styleId="CommentTextChar">
    <w:name w:val="Comment Text Char"/>
    <w:basedOn w:val="DefaultParagraphFont"/>
    <w:link w:val="CommentText"/>
    <w:uiPriority w:val="99"/>
    <w:rsid w:val="0091365A"/>
    <w:rPr>
      <w:sz w:val="20"/>
      <w:szCs w:val="20"/>
    </w:rPr>
  </w:style>
  <w:style w:type="paragraph" w:styleId="CommentSubject">
    <w:name w:val="annotation subject"/>
    <w:basedOn w:val="CommentText"/>
    <w:next w:val="CommentText"/>
    <w:link w:val="CommentSubjectChar"/>
    <w:uiPriority w:val="99"/>
    <w:semiHidden/>
    <w:unhideWhenUsed/>
    <w:rsid w:val="0091365A"/>
    <w:rPr>
      <w:b/>
      <w:bCs/>
    </w:rPr>
  </w:style>
  <w:style w:type="character" w:customStyle="1" w:styleId="CommentSubjectChar">
    <w:name w:val="Comment Subject Char"/>
    <w:basedOn w:val="CommentTextChar"/>
    <w:link w:val="CommentSubject"/>
    <w:uiPriority w:val="99"/>
    <w:semiHidden/>
    <w:rsid w:val="0091365A"/>
    <w:rPr>
      <w:b/>
      <w:bCs/>
      <w:sz w:val="20"/>
      <w:szCs w:val="20"/>
    </w:rPr>
  </w:style>
  <w:style w:type="paragraph" w:styleId="TOC2">
    <w:name w:val="toc 2"/>
    <w:basedOn w:val="Normal"/>
    <w:next w:val="Normal"/>
    <w:autoRedefine/>
    <w:uiPriority w:val="39"/>
    <w:unhideWhenUsed/>
    <w:rsid w:val="006D78ED"/>
    <w:pPr>
      <w:spacing w:after="100"/>
      <w:ind w:left="220"/>
    </w:pPr>
  </w:style>
  <w:style w:type="paragraph" w:styleId="TOC1">
    <w:name w:val="toc 1"/>
    <w:basedOn w:val="Normal"/>
    <w:next w:val="Normal"/>
    <w:autoRedefine/>
    <w:uiPriority w:val="39"/>
    <w:unhideWhenUsed/>
    <w:rsid w:val="006D78ED"/>
    <w:pPr>
      <w:spacing w:after="100"/>
    </w:pPr>
  </w:style>
  <w:style w:type="paragraph" w:styleId="TOCHeading">
    <w:name w:val="TOC Heading"/>
    <w:basedOn w:val="Heading1"/>
    <w:next w:val="Normal"/>
    <w:uiPriority w:val="39"/>
    <w:semiHidden/>
    <w:unhideWhenUsed/>
    <w:qFormat/>
    <w:rsid w:val="006D78ED"/>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eading3Char">
    <w:name w:val="Heading 3 Char"/>
    <w:basedOn w:val="DefaultParagraphFont"/>
    <w:link w:val="Heading3"/>
    <w:uiPriority w:val="9"/>
    <w:rsid w:val="00C62C00"/>
    <w:rPr>
      <w:rFonts w:ascii="Arial" w:eastAsiaTheme="majorEastAsia" w:hAnsi="Arial" w:cstheme="majorBidi"/>
      <w:b/>
      <w:bCs/>
    </w:rPr>
  </w:style>
  <w:style w:type="paragraph" w:styleId="TOC3">
    <w:name w:val="toc 3"/>
    <w:basedOn w:val="Normal"/>
    <w:next w:val="Normal"/>
    <w:autoRedefine/>
    <w:uiPriority w:val="39"/>
    <w:unhideWhenUsed/>
    <w:rsid w:val="00BE46EC"/>
    <w:pPr>
      <w:spacing w:after="100"/>
      <w:ind w:left="440"/>
    </w:pPr>
  </w:style>
  <w:style w:type="character" w:customStyle="1" w:styleId="Heading5Char">
    <w:name w:val="Heading 5 Char"/>
    <w:basedOn w:val="DefaultParagraphFont"/>
    <w:link w:val="Heading5"/>
    <w:uiPriority w:val="9"/>
    <w:rsid w:val="00BC7DFF"/>
    <w:rPr>
      <w:rFonts w:asciiTheme="majorHAnsi" w:eastAsiaTheme="majorEastAsia" w:hAnsiTheme="majorHAnsi" w:cstheme="majorBidi"/>
      <w:color w:val="243F60" w:themeColor="accent1" w:themeShade="7F"/>
    </w:rPr>
  </w:style>
  <w:style w:type="paragraph" w:customStyle="1" w:styleId="ecxmsonormal">
    <w:name w:val="ecxmsonormal"/>
    <w:basedOn w:val="Normal"/>
    <w:rsid w:val="000412D6"/>
    <w:pPr>
      <w:spacing w:after="324"/>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2E4F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262541">
      <w:bodyDiv w:val="1"/>
      <w:marLeft w:val="0"/>
      <w:marRight w:val="0"/>
      <w:marTop w:val="0"/>
      <w:marBottom w:val="0"/>
      <w:divBdr>
        <w:top w:val="none" w:sz="0" w:space="0" w:color="auto"/>
        <w:left w:val="none" w:sz="0" w:space="0" w:color="auto"/>
        <w:bottom w:val="none" w:sz="0" w:space="0" w:color="auto"/>
        <w:right w:val="none" w:sz="0" w:space="0" w:color="auto"/>
      </w:divBdr>
      <w:divsChild>
        <w:div w:id="718356945">
          <w:marLeft w:val="0"/>
          <w:marRight w:val="0"/>
          <w:marTop w:val="0"/>
          <w:marBottom w:val="0"/>
          <w:divBdr>
            <w:top w:val="none" w:sz="0" w:space="0" w:color="auto"/>
            <w:left w:val="none" w:sz="0" w:space="0" w:color="auto"/>
            <w:bottom w:val="none" w:sz="0" w:space="0" w:color="auto"/>
            <w:right w:val="none" w:sz="0" w:space="0" w:color="auto"/>
          </w:divBdr>
          <w:divsChild>
            <w:div w:id="646202220">
              <w:marLeft w:val="0"/>
              <w:marRight w:val="0"/>
              <w:marTop w:val="0"/>
              <w:marBottom w:val="0"/>
              <w:divBdr>
                <w:top w:val="none" w:sz="0" w:space="0" w:color="auto"/>
                <w:left w:val="none" w:sz="0" w:space="0" w:color="auto"/>
                <w:bottom w:val="none" w:sz="0" w:space="0" w:color="auto"/>
                <w:right w:val="none" w:sz="0" w:space="0" w:color="auto"/>
              </w:divBdr>
              <w:divsChild>
                <w:div w:id="183055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60278">
      <w:bodyDiv w:val="1"/>
      <w:marLeft w:val="0"/>
      <w:marRight w:val="0"/>
      <w:marTop w:val="0"/>
      <w:marBottom w:val="0"/>
      <w:divBdr>
        <w:top w:val="none" w:sz="0" w:space="0" w:color="auto"/>
        <w:left w:val="none" w:sz="0" w:space="0" w:color="auto"/>
        <w:bottom w:val="none" w:sz="0" w:space="0" w:color="auto"/>
        <w:right w:val="none" w:sz="0" w:space="0" w:color="auto"/>
      </w:divBdr>
      <w:divsChild>
        <w:div w:id="1853837224">
          <w:marLeft w:val="0"/>
          <w:marRight w:val="0"/>
          <w:marTop w:val="0"/>
          <w:marBottom w:val="0"/>
          <w:divBdr>
            <w:top w:val="none" w:sz="0" w:space="0" w:color="auto"/>
            <w:left w:val="none" w:sz="0" w:space="0" w:color="auto"/>
            <w:bottom w:val="none" w:sz="0" w:space="0" w:color="auto"/>
            <w:right w:val="none" w:sz="0" w:space="0" w:color="auto"/>
          </w:divBdr>
          <w:divsChild>
            <w:div w:id="1647082294">
              <w:marLeft w:val="0"/>
              <w:marRight w:val="0"/>
              <w:marTop w:val="0"/>
              <w:marBottom w:val="0"/>
              <w:divBdr>
                <w:top w:val="none" w:sz="0" w:space="0" w:color="auto"/>
                <w:left w:val="none" w:sz="0" w:space="0" w:color="auto"/>
                <w:bottom w:val="none" w:sz="0" w:space="0" w:color="auto"/>
                <w:right w:val="none" w:sz="0" w:space="0" w:color="auto"/>
              </w:divBdr>
              <w:divsChild>
                <w:div w:id="74745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01767">
      <w:bodyDiv w:val="1"/>
      <w:marLeft w:val="0"/>
      <w:marRight w:val="0"/>
      <w:marTop w:val="0"/>
      <w:marBottom w:val="0"/>
      <w:divBdr>
        <w:top w:val="none" w:sz="0" w:space="0" w:color="auto"/>
        <w:left w:val="none" w:sz="0" w:space="0" w:color="auto"/>
        <w:bottom w:val="none" w:sz="0" w:space="0" w:color="auto"/>
        <w:right w:val="none" w:sz="0" w:space="0" w:color="auto"/>
      </w:divBdr>
      <w:divsChild>
        <w:div w:id="1972127289">
          <w:marLeft w:val="0"/>
          <w:marRight w:val="0"/>
          <w:marTop w:val="0"/>
          <w:marBottom w:val="0"/>
          <w:divBdr>
            <w:top w:val="none" w:sz="0" w:space="0" w:color="auto"/>
            <w:left w:val="none" w:sz="0" w:space="0" w:color="auto"/>
            <w:bottom w:val="none" w:sz="0" w:space="0" w:color="auto"/>
            <w:right w:val="none" w:sz="0" w:space="0" w:color="auto"/>
          </w:divBdr>
          <w:divsChild>
            <w:div w:id="1032807461">
              <w:marLeft w:val="0"/>
              <w:marRight w:val="0"/>
              <w:marTop w:val="0"/>
              <w:marBottom w:val="0"/>
              <w:divBdr>
                <w:top w:val="none" w:sz="0" w:space="0" w:color="auto"/>
                <w:left w:val="none" w:sz="0" w:space="0" w:color="auto"/>
                <w:bottom w:val="none" w:sz="0" w:space="0" w:color="auto"/>
                <w:right w:val="none" w:sz="0" w:space="0" w:color="auto"/>
              </w:divBdr>
              <w:divsChild>
                <w:div w:id="188837967">
                  <w:marLeft w:val="0"/>
                  <w:marRight w:val="0"/>
                  <w:marTop w:val="0"/>
                  <w:marBottom w:val="0"/>
                  <w:divBdr>
                    <w:top w:val="none" w:sz="0" w:space="0" w:color="auto"/>
                    <w:left w:val="none" w:sz="0" w:space="0" w:color="auto"/>
                    <w:bottom w:val="none" w:sz="0" w:space="0" w:color="auto"/>
                    <w:right w:val="none" w:sz="0" w:space="0" w:color="auto"/>
                  </w:divBdr>
                  <w:divsChild>
                    <w:div w:id="3376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12044">
      <w:bodyDiv w:val="1"/>
      <w:marLeft w:val="0"/>
      <w:marRight w:val="0"/>
      <w:marTop w:val="0"/>
      <w:marBottom w:val="0"/>
      <w:divBdr>
        <w:top w:val="none" w:sz="0" w:space="0" w:color="auto"/>
        <w:left w:val="none" w:sz="0" w:space="0" w:color="auto"/>
        <w:bottom w:val="none" w:sz="0" w:space="0" w:color="auto"/>
        <w:right w:val="none" w:sz="0" w:space="0" w:color="auto"/>
      </w:divBdr>
      <w:divsChild>
        <w:div w:id="1176114562">
          <w:marLeft w:val="0"/>
          <w:marRight w:val="0"/>
          <w:marTop w:val="0"/>
          <w:marBottom w:val="0"/>
          <w:divBdr>
            <w:top w:val="none" w:sz="0" w:space="0" w:color="auto"/>
            <w:left w:val="none" w:sz="0" w:space="0" w:color="auto"/>
            <w:bottom w:val="none" w:sz="0" w:space="0" w:color="auto"/>
            <w:right w:val="none" w:sz="0" w:space="0" w:color="auto"/>
          </w:divBdr>
          <w:divsChild>
            <w:div w:id="868490571">
              <w:marLeft w:val="0"/>
              <w:marRight w:val="0"/>
              <w:marTop w:val="0"/>
              <w:marBottom w:val="0"/>
              <w:divBdr>
                <w:top w:val="none" w:sz="0" w:space="0" w:color="auto"/>
                <w:left w:val="none" w:sz="0" w:space="0" w:color="auto"/>
                <w:bottom w:val="none" w:sz="0" w:space="0" w:color="auto"/>
                <w:right w:val="none" w:sz="0" w:space="0" w:color="auto"/>
              </w:divBdr>
              <w:divsChild>
                <w:div w:id="263536672">
                  <w:marLeft w:val="0"/>
                  <w:marRight w:val="0"/>
                  <w:marTop w:val="0"/>
                  <w:marBottom w:val="0"/>
                  <w:divBdr>
                    <w:top w:val="none" w:sz="0" w:space="0" w:color="auto"/>
                    <w:left w:val="none" w:sz="0" w:space="0" w:color="auto"/>
                    <w:bottom w:val="none" w:sz="0" w:space="0" w:color="auto"/>
                    <w:right w:val="none" w:sz="0" w:space="0" w:color="auto"/>
                  </w:divBdr>
                  <w:divsChild>
                    <w:div w:id="20371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160618">
      <w:bodyDiv w:val="1"/>
      <w:marLeft w:val="0"/>
      <w:marRight w:val="0"/>
      <w:marTop w:val="0"/>
      <w:marBottom w:val="0"/>
      <w:divBdr>
        <w:top w:val="none" w:sz="0" w:space="0" w:color="auto"/>
        <w:left w:val="none" w:sz="0" w:space="0" w:color="auto"/>
        <w:bottom w:val="none" w:sz="0" w:space="0" w:color="auto"/>
        <w:right w:val="none" w:sz="0" w:space="0" w:color="auto"/>
      </w:divBdr>
      <w:divsChild>
        <w:div w:id="362639195">
          <w:marLeft w:val="0"/>
          <w:marRight w:val="0"/>
          <w:marTop w:val="0"/>
          <w:marBottom w:val="0"/>
          <w:divBdr>
            <w:top w:val="none" w:sz="0" w:space="0" w:color="auto"/>
            <w:left w:val="none" w:sz="0" w:space="0" w:color="auto"/>
            <w:bottom w:val="none" w:sz="0" w:space="0" w:color="auto"/>
            <w:right w:val="none" w:sz="0" w:space="0" w:color="auto"/>
          </w:divBdr>
          <w:divsChild>
            <w:div w:id="91516406">
              <w:marLeft w:val="0"/>
              <w:marRight w:val="0"/>
              <w:marTop w:val="0"/>
              <w:marBottom w:val="0"/>
              <w:divBdr>
                <w:top w:val="none" w:sz="0" w:space="0" w:color="auto"/>
                <w:left w:val="none" w:sz="0" w:space="0" w:color="auto"/>
                <w:bottom w:val="none" w:sz="0" w:space="0" w:color="auto"/>
                <w:right w:val="none" w:sz="0" w:space="0" w:color="auto"/>
              </w:divBdr>
              <w:divsChild>
                <w:div w:id="88278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39077">
      <w:bodyDiv w:val="1"/>
      <w:marLeft w:val="0"/>
      <w:marRight w:val="0"/>
      <w:marTop w:val="0"/>
      <w:marBottom w:val="0"/>
      <w:divBdr>
        <w:top w:val="none" w:sz="0" w:space="0" w:color="auto"/>
        <w:left w:val="none" w:sz="0" w:space="0" w:color="auto"/>
        <w:bottom w:val="none" w:sz="0" w:space="0" w:color="auto"/>
        <w:right w:val="none" w:sz="0" w:space="0" w:color="auto"/>
      </w:divBdr>
      <w:divsChild>
        <w:div w:id="2036497455">
          <w:marLeft w:val="0"/>
          <w:marRight w:val="0"/>
          <w:marTop w:val="0"/>
          <w:marBottom w:val="0"/>
          <w:divBdr>
            <w:top w:val="none" w:sz="0" w:space="0" w:color="auto"/>
            <w:left w:val="none" w:sz="0" w:space="0" w:color="auto"/>
            <w:bottom w:val="none" w:sz="0" w:space="0" w:color="auto"/>
            <w:right w:val="none" w:sz="0" w:space="0" w:color="auto"/>
          </w:divBdr>
          <w:divsChild>
            <w:div w:id="1912810989">
              <w:marLeft w:val="0"/>
              <w:marRight w:val="0"/>
              <w:marTop w:val="0"/>
              <w:marBottom w:val="0"/>
              <w:divBdr>
                <w:top w:val="none" w:sz="0" w:space="0" w:color="auto"/>
                <w:left w:val="none" w:sz="0" w:space="0" w:color="auto"/>
                <w:bottom w:val="none" w:sz="0" w:space="0" w:color="auto"/>
                <w:right w:val="none" w:sz="0" w:space="0" w:color="auto"/>
              </w:divBdr>
              <w:divsChild>
                <w:div w:id="1057315586">
                  <w:marLeft w:val="0"/>
                  <w:marRight w:val="0"/>
                  <w:marTop w:val="0"/>
                  <w:marBottom w:val="0"/>
                  <w:divBdr>
                    <w:top w:val="none" w:sz="0" w:space="0" w:color="auto"/>
                    <w:left w:val="none" w:sz="0" w:space="0" w:color="auto"/>
                    <w:bottom w:val="none" w:sz="0" w:space="0" w:color="auto"/>
                    <w:right w:val="none" w:sz="0" w:space="0" w:color="auto"/>
                  </w:divBdr>
                  <w:divsChild>
                    <w:div w:id="306714694">
                      <w:marLeft w:val="0"/>
                      <w:marRight w:val="0"/>
                      <w:marTop w:val="0"/>
                      <w:marBottom w:val="0"/>
                      <w:divBdr>
                        <w:top w:val="none" w:sz="0" w:space="0" w:color="auto"/>
                        <w:left w:val="none" w:sz="0" w:space="0" w:color="auto"/>
                        <w:bottom w:val="none" w:sz="0" w:space="0" w:color="auto"/>
                        <w:right w:val="none" w:sz="0" w:space="0" w:color="auto"/>
                      </w:divBdr>
                      <w:divsChild>
                        <w:div w:id="366296446">
                          <w:marLeft w:val="0"/>
                          <w:marRight w:val="0"/>
                          <w:marTop w:val="0"/>
                          <w:marBottom w:val="0"/>
                          <w:divBdr>
                            <w:top w:val="none" w:sz="0" w:space="0" w:color="auto"/>
                            <w:left w:val="none" w:sz="0" w:space="0" w:color="auto"/>
                            <w:bottom w:val="none" w:sz="0" w:space="0" w:color="auto"/>
                            <w:right w:val="none" w:sz="0" w:space="0" w:color="auto"/>
                          </w:divBdr>
                          <w:divsChild>
                            <w:div w:id="909581758">
                              <w:marLeft w:val="0"/>
                              <w:marRight w:val="0"/>
                              <w:marTop w:val="0"/>
                              <w:marBottom w:val="0"/>
                              <w:divBdr>
                                <w:top w:val="single" w:sz="6" w:space="0" w:color="auto"/>
                                <w:left w:val="single" w:sz="6" w:space="0" w:color="auto"/>
                                <w:bottom w:val="single" w:sz="6" w:space="0" w:color="auto"/>
                                <w:right w:val="single" w:sz="6" w:space="0" w:color="auto"/>
                              </w:divBdr>
                              <w:divsChild>
                                <w:div w:id="402412">
                                  <w:marLeft w:val="0"/>
                                  <w:marRight w:val="195"/>
                                  <w:marTop w:val="0"/>
                                  <w:marBottom w:val="0"/>
                                  <w:divBdr>
                                    <w:top w:val="none" w:sz="0" w:space="0" w:color="auto"/>
                                    <w:left w:val="none" w:sz="0" w:space="0" w:color="auto"/>
                                    <w:bottom w:val="none" w:sz="0" w:space="0" w:color="auto"/>
                                    <w:right w:val="none" w:sz="0" w:space="0" w:color="auto"/>
                                  </w:divBdr>
                                  <w:divsChild>
                                    <w:div w:id="1718235663">
                                      <w:marLeft w:val="0"/>
                                      <w:marRight w:val="0"/>
                                      <w:marTop w:val="0"/>
                                      <w:marBottom w:val="0"/>
                                      <w:divBdr>
                                        <w:top w:val="none" w:sz="0" w:space="0" w:color="auto"/>
                                        <w:left w:val="none" w:sz="0" w:space="0" w:color="auto"/>
                                        <w:bottom w:val="none" w:sz="0" w:space="0" w:color="auto"/>
                                        <w:right w:val="none" w:sz="0" w:space="0" w:color="auto"/>
                                      </w:divBdr>
                                      <w:divsChild>
                                        <w:div w:id="1346597732">
                                          <w:marLeft w:val="0"/>
                                          <w:marRight w:val="195"/>
                                          <w:marTop w:val="0"/>
                                          <w:marBottom w:val="0"/>
                                          <w:divBdr>
                                            <w:top w:val="none" w:sz="0" w:space="0" w:color="auto"/>
                                            <w:left w:val="none" w:sz="0" w:space="0" w:color="auto"/>
                                            <w:bottom w:val="none" w:sz="0" w:space="0" w:color="auto"/>
                                            <w:right w:val="none" w:sz="0" w:space="0" w:color="auto"/>
                                          </w:divBdr>
                                          <w:divsChild>
                                            <w:div w:id="620957906">
                                              <w:marLeft w:val="0"/>
                                              <w:marRight w:val="0"/>
                                              <w:marTop w:val="0"/>
                                              <w:marBottom w:val="0"/>
                                              <w:divBdr>
                                                <w:top w:val="none" w:sz="0" w:space="0" w:color="auto"/>
                                                <w:left w:val="none" w:sz="0" w:space="0" w:color="auto"/>
                                                <w:bottom w:val="none" w:sz="0" w:space="0" w:color="auto"/>
                                                <w:right w:val="none" w:sz="0" w:space="0" w:color="auto"/>
                                              </w:divBdr>
                                              <w:divsChild>
                                                <w:div w:id="1167401340">
                                                  <w:marLeft w:val="0"/>
                                                  <w:marRight w:val="0"/>
                                                  <w:marTop w:val="0"/>
                                                  <w:marBottom w:val="0"/>
                                                  <w:divBdr>
                                                    <w:top w:val="none" w:sz="0" w:space="0" w:color="auto"/>
                                                    <w:left w:val="none" w:sz="0" w:space="0" w:color="auto"/>
                                                    <w:bottom w:val="none" w:sz="0" w:space="0" w:color="auto"/>
                                                    <w:right w:val="none" w:sz="0" w:space="0" w:color="auto"/>
                                                  </w:divBdr>
                                                  <w:divsChild>
                                                    <w:div w:id="37945950">
                                                      <w:marLeft w:val="0"/>
                                                      <w:marRight w:val="0"/>
                                                      <w:marTop w:val="0"/>
                                                      <w:marBottom w:val="0"/>
                                                      <w:divBdr>
                                                        <w:top w:val="none" w:sz="0" w:space="0" w:color="auto"/>
                                                        <w:left w:val="none" w:sz="0" w:space="0" w:color="auto"/>
                                                        <w:bottom w:val="none" w:sz="0" w:space="0" w:color="auto"/>
                                                        <w:right w:val="none" w:sz="0" w:space="0" w:color="auto"/>
                                                      </w:divBdr>
                                                      <w:divsChild>
                                                        <w:div w:id="844631434">
                                                          <w:marLeft w:val="0"/>
                                                          <w:marRight w:val="0"/>
                                                          <w:marTop w:val="0"/>
                                                          <w:marBottom w:val="0"/>
                                                          <w:divBdr>
                                                            <w:top w:val="none" w:sz="0" w:space="0" w:color="auto"/>
                                                            <w:left w:val="none" w:sz="0" w:space="0" w:color="auto"/>
                                                            <w:bottom w:val="none" w:sz="0" w:space="0" w:color="auto"/>
                                                            <w:right w:val="none" w:sz="0" w:space="0" w:color="auto"/>
                                                          </w:divBdr>
                                                          <w:divsChild>
                                                            <w:div w:id="354426490">
                                                              <w:marLeft w:val="0"/>
                                                              <w:marRight w:val="0"/>
                                                              <w:marTop w:val="0"/>
                                                              <w:marBottom w:val="0"/>
                                                              <w:divBdr>
                                                                <w:top w:val="none" w:sz="0" w:space="0" w:color="auto"/>
                                                                <w:left w:val="none" w:sz="0" w:space="0" w:color="auto"/>
                                                                <w:bottom w:val="none" w:sz="0" w:space="0" w:color="auto"/>
                                                                <w:right w:val="none" w:sz="0" w:space="0" w:color="auto"/>
                                                              </w:divBdr>
                                                              <w:divsChild>
                                                                <w:div w:id="1983657601">
                                                                  <w:marLeft w:val="405"/>
                                                                  <w:marRight w:val="0"/>
                                                                  <w:marTop w:val="0"/>
                                                                  <w:marBottom w:val="0"/>
                                                                  <w:divBdr>
                                                                    <w:top w:val="none" w:sz="0" w:space="0" w:color="auto"/>
                                                                    <w:left w:val="none" w:sz="0" w:space="0" w:color="auto"/>
                                                                    <w:bottom w:val="none" w:sz="0" w:space="0" w:color="auto"/>
                                                                    <w:right w:val="none" w:sz="0" w:space="0" w:color="auto"/>
                                                                  </w:divBdr>
                                                                  <w:divsChild>
                                                                    <w:div w:id="230385227">
                                                                      <w:marLeft w:val="0"/>
                                                                      <w:marRight w:val="0"/>
                                                                      <w:marTop w:val="0"/>
                                                                      <w:marBottom w:val="0"/>
                                                                      <w:divBdr>
                                                                        <w:top w:val="none" w:sz="0" w:space="0" w:color="auto"/>
                                                                        <w:left w:val="none" w:sz="0" w:space="0" w:color="auto"/>
                                                                        <w:bottom w:val="none" w:sz="0" w:space="0" w:color="auto"/>
                                                                        <w:right w:val="none" w:sz="0" w:space="0" w:color="auto"/>
                                                                      </w:divBdr>
                                                                      <w:divsChild>
                                                                        <w:div w:id="1158233730">
                                                                          <w:marLeft w:val="0"/>
                                                                          <w:marRight w:val="0"/>
                                                                          <w:marTop w:val="0"/>
                                                                          <w:marBottom w:val="0"/>
                                                                          <w:divBdr>
                                                                            <w:top w:val="none" w:sz="0" w:space="0" w:color="auto"/>
                                                                            <w:left w:val="none" w:sz="0" w:space="0" w:color="auto"/>
                                                                            <w:bottom w:val="none" w:sz="0" w:space="0" w:color="auto"/>
                                                                            <w:right w:val="none" w:sz="0" w:space="0" w:color="auto"/>
                                                                          </w:divBdr>
                                                                          <w:divsChild>
                                                                            <w:div w:id="1443958049">
                                                                              <w:marLeft w:val="0"/>
                                                                              <w:marRight w:val="0"/>
                                                                              <w:marTop w:val="60"/>
                                                                              <w:marBottom w:val="0"/>
                                                                              <w:divBdr>
                                                                                <w:top w:val="none" w:sz="0" w:space="0" w:color="auto"/>
                                                                                <w:left w:val="none" w:sz="0" w:space="0" w:color="auto"/>
                                                                                <w:bottom w:val="none" w:sz="0" w:space="0" w:color="auto"/>
                                                                                <w:right w:val="none" w:sz="0" w:space="0" w:color="auto"/>
                                                                              </w:divBdr>
                                                                              <w:divsChild>
                                                                                <w:div w:id="800072028">
                                                                                  <w:marLeft w:val="0"/>
                                                                                  <w:marRight w:val="0"/>
                                                                                  <w:marTop w:val="0"/>
                                                                                  <w:marBottom w:val="0"/>
                                                                                  <w:divBdr>
                                                                                    <w:top w:val="none" w:sz="0" w:space="0" w:color="auto"/>
                                                                                    <w:left w:val="none" w:sz="0" w:space="0" w:color="auto"/>
                                                                                    <w:bottom w:val="none" w:sz="0" w:space="0" w:color="auto"/>
                                                                                    <w:right w:val="none" w:sz="0" w:space="0" w:color="auto"/>
                                                                                  </w:divBdr>
                                                                                  <w:divsChild>
                                                                                    <w:div w:id="1824545519">
                                                                                      <w:marLeft w:val="0"/>
                                                                                      <w:marRight w:val="0"/>
                                                                                      <w:marTop w:val="0"/>
                                                                                      <w:marBottom w:val="0"/>
                                                                                      <w:divBdr>
                                                                                        <w:top w:val="none" w:sz="0" w:space="0" w:color="auto"/>
                                                                                        <w:left w:val="none" w:sz="0" w:space="0" w:color="auto"/>
                                                                                        <w:bottom w:val="none" w:sz="0" w:space="0" w:color="auto"/>
                                                                                        <w:right w:val="none" w:sz="0" w:space="0" w:color="auto"/>
                                                                                      </w:divBdr>
                                                                                      <w:divsChild>
                                                                                        <w:div w:id="676856985">
                                                                                          <w:marLeft w:val="0"/>
                                                                                          <w:marRight w:val="0"/>
                                                                                          <w:marTop w:val="0"/>
                                                                                          <w:marBottom w:val="0"/>
                                                                                          <w:divBdr>
                                                                                            <w:top w:val="none" w:sz="0" w:space="0" w:color="auto"/>
                                                                                            <w:left w:val="none" w:sz="0" w:space="0" w:color="auto"/>
                                                                                            <w:bottom w:val="none" w:sz="0" w:space="0" w:color="auto"/>
                                                                                            <w:right w:val="none" w:sz="0" w:space="0" w:color="auto"/>
                                                                                          </w:divBdr>
                                                                                          <w:divsChild>
                                                                                            <w:div w:id="1842046280">
                                                                                              <w:marLeft w:val="0"/>
                                                                                              <w:marRight w:val="0"/>
                                                                                              <w:marTop w:val="0"/>
                                                                                              <w:marBottom w:val="0"/>
                                                                                              <w:divBdr>
                                                                                                <w:top w:val="none" w:sz="0" w:space="0" w:color="auto"/>
                                                                                                <w:left w:val="none" w:sz="0" w:space="0" w:color="auto"/>
                                                                                                <w:bottom w:val="none" w:sz="0" w:space="0" w:color="auto"/>
                                                                                                <w:right w:val="none" w:sz="0" w:space="0" w:color="auto"/>
                                                                                              </w:divBdr>
                                                                                              <w:divsChild>
                                                                                                <w:div w:id="253515621">
                                                                                                  <w:marLeft w:val="0"/>
                                                                                                  <w:marRight w:val="0"/>
                                                                                                  <w:marTop w:val="0"/>
                                                                                                  <w:marBottom w:val="0"/>
                                                                                                  <w:divBdr>
                                                                                                    <w:top w:val="none" w:sz="0" w:space="0" w:color="auto"/>
                                                                                                    <w:left w:val="none" w:sz="0" w:space="0" w:color="auto"/>
                                                                                                    <w:bottom w:val="none" w:sz="0" w:space="0" w:color="auto"/>
                                                                                                    <w:right w:val="none" w:sz="0" w:space="0" w:color="auto"/>
                                                                                                  </w:divBdr>
                                                                                                  <w:divsChild>
                                                                                                    <w:div w:id="1611088174">
                                                                                                      <w:marLeft w:val="0"/>
                                                                                                      <w:marRight w:val="0"/>
                                                                                                      <w:marTop w:val="0"/>
                                                                                                      <w:marBottom w:val="0"/>
                                                                                                      <w:divBdr>
                                                                                                        <w:top w:val="none" w:sz="0" w:space="0" w:color="auto"/>
                                                                                                        <w:left w:val="none" w:sz="0" w:space="0" w:color="auto"/>
                                                                                                        <w:bottom w:val="none" w:sz="0" w:space="0" w:color="auto"/>
                                                                                                        <w:right w:val="none" w:sz="0" w:space="0" w:color="auto"/>
                                                                                                      </w:divBdr>
                                                                                                      <w:divsChild>
                                                                                                        <w:div w:id="1199008898">
                                                                                                          <w:marLeft w:val="0"/>
                                                                                                          <w:marRight w:val="0"/>
                                                                                                          <w:marTop w:val="0"/>
                                                                                                          <w:marBottom w:val="0"/>
                                                                                                          <w:divBdr>
                                                                                                            <w:top w:val="none" w:sz="0" w:space="0" w:color="auto"/>
                                                                                                            <w:left w:val="none" w:sz="0" w:space="0" w:color="auto"/>
                                                                                                            <w:bottom w:val="none" w:sz="0" w:space="0" w:color="auto"/>
                                                                                                            <w:right w:val="none" w:sz="0" w:space="0" w:color="auto"/>
                                                                                                          </w:divBdr>
                                                                                                          <w:divsChild>
                                                                                                            <w:div w:id="4602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726456">
      <w:bodyDiv w:val="1"/>
      <w:marLeft w:val="0"/>
      <w:marRight w:val="0"/>
      <w:marTop w:val="0"/>
      <w:marBottom w:val="0"/>
      <w:divBdr>
        <w:top w:val="none" w:sz="0" w:space="0" w:color="auto"/>
        <w:left w:val="none" w:sz="0" w:space="0" w:color="auto"/>
        <w:bottom w:val="none" w:sz="0" w:space="0" w:color="auto"/>
        <w:right w:val="none" w:sz="0" w:space="0" w:color="auto"/>
      </w:divBdr>
      <w:divsChild>
        <w:div w:id="1287585961">
          <w:marLeft w:val="0"/>
          <w:marRight w:val="0"/>
          <w:marTop w:val="0"/>
          <w:marBottom w:val="0"/>
          <w:divBdr>
            <w:top w:val="none" w:sz="0" w:space="0" w:color="auto"/>
            <w:left w:val="none" w:sz="0" w:space="0" w:color="auto"/>
            <w:bottom w:val="none" w:sz="0" w:space="0" w:color="auto"/>
            <w:right w:val="none" w:sz="0" w:space="0" w:color="auto"/>
          </w:divBdr>
          <w:divsChild>
            <w:div w:id="505480464">
              <w:marLeft w:val="0"/>
              <w:marRight w:val="0"/>
              <w:marTop w:val="0"/>
              <w:marBottom w:val="0"/>
              <w:divBdr>
                <w:top w:val="none" w:sz="0" w:space="0" w:color="auto"/>
                <w:left w:val="none" w:sz="0" w:space="0" w:color="auto"/>
                <w:bottom w:val="none" w:sz="0" w:space="0" w:color="auto"/>
                <w:right w:val="none" w:sz="0" w:space="0" w:color="auto"/>
              </w:divBdr>
              <w:divsChild>
                <w:div w:id="14996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10123">
      <w:bodyDiv w:val="1"/>
      <w:marLeft w:val="0"/>
      <w:marRight w:val="0"/>
      <w:marTop w:val="0"/>
      <w:marBottom w:val="0"/>
      <w:divBdr>
        <w:top w:val="none" w:sz="0" w:space="0" w:color="auto"/>
        <w:left w:val="none" w:sz="0" w:space="0" w:color="auto"/>
        <w:bottom w:val="none" w:sz="0" w:space="0" w:color="auto"/>
        <w:right w:val="none" w:sz="0" w:space="0" w:color="auto"/>
      </w:divBdr>
    </w:div>
    <w:div w:id="1605307430">
      <w:bodyDiv w:val="1"/>
      <w:marLeft w:val="0"/>
      <w:marRight w:val="0"/>
      <w:marTop w:val="0"/>
      <w:marBottom w:val="0"/>
      <w:divBdr>
        <w:top w:val="none" w:sz="0" w:space="0" w:color="auto"/>
        <w:left w:val="none" w:sz="0" w:space="0" w:color="auto"/>
        <w:bottom w:val="none" w:sz="0" w:space="0" w:color="auto"/>
        <w:right w:val="none" w:sz="0" w:space="0" w:color="auto"/>
      </w:divBdr>
      <w:divsChild>
        <w:div w:id="226190566">
          <w:marLeft w:val="0"/>
          <w:marRight w:val="0"/>
          <w:marTop w:val="0"/>
          <w:marBottom w:val="0"/>
          <w:divBdr>
            <w:top w:val="none" w:sz="0" w:space="0" w:color="auto"/>
            <w:left w:val="none" w:sz="0" w:space="0" w:color="auto"/>
            <w:bottom w:val="none" w:sz="0" w:space="0" w:color="auto"/>
            <w:right w:val="none" w:sz="0" w:space="0" w:color="auto"/>
          </w:divBdr>
          <w:divsChild>
            <w:div w:id="40598133">
              <w:marLeft w:val="0"/>
              <w:marRight w:val="0"/>
              <w:marTop w:val="0"/>
              <w:marBottom w:val="0"/>
              <w:divBdr>
                <w:top w:val="none" w:sz="0" w:space="0" w:color="auto"/>
                <w:left w:val="none" w:sz="0" w:space="0" w:color="auto"/>
                <w:bottom w:val="none" w:sz="0" w:space="0" w:color="auto"/>
                <w:right w:val="none" w:sz="0" w:space="0" w:color="auto"/>
              </w:divBdr>
              <w:divsChild>
                <w:div w:id="15397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07499">
      <w:bodyDiv w:val="1"/>
      <w:marLeft w:val="0"/>
      <w:marRight w:val="0"/>
      <w:marTop w:val="0"/>
      <w:marBottom w:val="0"/>
      <w:divBdr>
        <w:top w:val="none" w:sz="0" w:space="0" w:color="auto"/>
        <w:left w:val="none" w:sz="0" w:space="0" w:color="auto"/>
        <w:bottom w:val="none" w:sz="0" w:space="0" w:color="auto"/>
        <w:right w:val="none" w:sz="0" w:space="0" w:color="auto"/>
      </w:divBdr>
      <w:divsChild>
        <w:div w:id="1529365535">
          <w:marLeft w:val="0"/>
          <w:marRight w:val="0"/>
          <w:marTop w:val="0"/>
          <w:marBottom w:val="0"/>
          <w:divBdr>
            <w:top w:val="none" w:sz="0" w:space="0" w:color="auto"/>
            <w:left w:val="none" w:sz="0" w:space="0" w:color="auto"/>
            <w:bottom w:val="none" w:sz="0" w:space="0" w:color="auto"/>
            <w:right w:val="none" w:sz="0" w:space="0" w:color="auto"/>
          </w:divBdr>
          <w:divsChild>
            <w:div w:id="2054841800">
              <w:marLeft w:val="0"/>
              <w:marRight w:val="0"/>
              <w:marTop w:val="0"/>
              <w:marBottom w:val="0"/>
              <w:divBdr>
                <w:top w:val="none" w:sz="0" w:space="0" w:color="auto"/>
                <w:left w:val="none" w:sz="0" w:space="0" w:color="auto"/>
                <w:bottom w:val="none" w:sz="0" w:space="0" w:color="auto"/>
                <w:right w:val="none" w:sz="0" w:space="0" w:color="auto"/>
              </w:divBdr>
              <w:divsChild>
                <w:div w:id="1949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32840">
      <w:bodyDiv w:val="1"/>
      <w:marLeft w:val="0"/>
      <w:marRight w:val="0"/>
      <w:marTop w:val="0"/>
      <w:marBottom w:val="0"/>
      <w:divBdr>
        <w:top w:val="none" w:sz="0" w:space="0" w:color="auto"/>
        <w:left w:val="none" w:sz="0" w:space="0" w:color="auto"/>
        <w:bottom w:val="none" w:sz="0" w:space="0" w:color="auto"/>
        <w:right w:val="none" w:sz="0" w:space="0" w:color="auto"/>
      </w:divBdr>
      <w:divsChild>
        <w:div w:id="176846202">
          <w:marLeft w:val="0"/>
          <w:marRight w:val="0"/>
          <w:marTop w:val="0"/>
          <w:marBottom w:val="0"/>
          <w:divBdr>
            <w:top w:val="none" w:sz="0" w:space="0" w:color="auto"/>
            <w:left w:val="none" w:sz="0" w:space="0" w:color="auto"/>
            <w:bottom w:val="none" w:sz="0" w:space="0" w:color="auto"/>
            <w:right w:val="none" w:sz="0" w:space="0" w:color="auto"/>
          </w:divBdr>
          <w:divsChild>
            <w:div w:id="375743772">
              <w:marLeft w:val="0"/>
              <w:marRight w:val="0"/>
              <w:marTop w:val="0"/>
              <w:marBottom w:val="0"/>
              <w:divBdr>
                <w:top w:val="none" w:sz="0" w:space="0" w:color="auto"/>
                <w:left w:val="none" w:sz="0" w:space="0" w:color="auto"/>
                <w:bottom w:val="none" w:sz="0" w:space="0" w:color="auto"/>
                <w:right w:val="none" w:sz="0" w:space="0" w:color="auto"/>
              </w:divBdr>
              <w:divsChild>
                <w:div w:id="468061052">
                  <w:marLeft w:val="0"/>
                  <w:marRight w:val="0"/>
                  <w:marTop w:val="0"/>
                  <w:marBottom w:val="0"/>
                  <w:divBdr>
                    <w:top w:val="none" w:sz="0" w:space="0" w:color="auto"/>
                    <w:left w:val="none" w:sz="0" w:space="0" w:color="auto"/>
                    <w:bottom w:val="none" w:sz="0" w:space="0" w:color="auto"/>
                    <w:right w:val="none" w:sz="0" w:space="0" w:color="auto"/>
                  </w:divBdr>
                  <w:divsChild>
                    <w:div w:id="327098921">
                      <w:marLeft w:val="0"/>
                      <w:marRight w:val="0"/>
                      <w:marTop w:val="0"/>
                      <w:marBottom w:val="0"/>
                      <w:divBdr>
                        <w:top w:val="none" w:sz="0" w:space="0" w:color="auto"/>
                        <w:left w:val="none" w:sz="0" w:space="0" w:color="auto"/>
                        <w:bottom w:val="none" w:sz="0" w:space="0" w:color="auto"/>
                        <w:right w:val="none" w:sz="0" w:space="0" w:color="auto"/>
                      </w:divBdr>
                      <w:divsChild>
                        <w:div w:id="1680423704">
                          <w:marLeft w:val="0"/>
                          <w:marRight w:val="0"/>
                          <w:marTop w:val="0"/>
                          <w:marBottom w:val="0"/>
                          <w:divBdr>
                            <w:top w:val="none" w:sz="0" w:space="0" w:color="auto"/>
                            <w:left w:val="none" w:sz="0" w:space="0" w:color="auto"/>
                            <w:bottom w:val="none" w:sz="0" w:space="0" w:color="auto"/>
                            <w:right w:val="none" w:sz="0" w:space="0" w:color="auto"/>
                          </w:divBdr>
                          <w:divsChild>
                            <w:div w:id="394747192">
                              <w:marLeft w:val="0"/>
                              <w:marRight w:val="0"/>
                              <w:marTop w:val="0"/>
                              <w:marBottom w:val="0"/>
                              <w:divBdr>
                                <w:top w:val="none" w:sz="0" w:space="0" w:color="auto"/>
                                <w:left w:val="none" w:sz="0" w:space="0" w:color="auto"/>
                                <w:bottom w:val="none" w:sz="0" w:space="0" w:color="auto"/>
                                <w:right w:val="none" w:sz="0" w:space="0" w:color="auto"/>
                              </w:divBdr>
                              <w:divsChild>
                                <w:div w:id="11739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585540">
      <w:bodyDiv w:val="1"/>
      <w:marLeft w:val="0"/>
      <w:marRight w:val="0"/>
      <w:marTop w:val="0"/>
      <w:marBottom w:val="0"/>
      <w:divBdr>
        <w:top w:val="none" w:sz="0" w:space="0" w:color="auto"/>
        <w:left w:val="none" w:sz="0" w:space="0" w:color="auto"/>
        <w:bottom w:val="none" w:sz="0" w:space="0" w:color="auto"/>
        <w:right w:val="none" w:sz="0" w:space="0" w:color="auto"/>
      </w:divBdr>
      <w:divsChild>
        <w:div w:id="127482490">
          <w:marLeft w:val="0"/>
          <w:marRight w:val="0"/>
          <w:marTop w:val="0"/>
          <w:marBottom w:val="0"/>
          <w:divBdr>
            <w:top w:val="none" w:sz="0" w:space="0" w:color="auto"/>
            <w:left w:val="none" w:sz="0" w:space="0" w:color="auto"/>
            <w:bottom w:val="none" w:sz="0" w:space="0" w:color="auto"/>
            <w:right w:val="none" w:sz="0" w:space="0" w:color="auto"/>
          </w:divBdr>
          <w:divsChild>
            <w:div w:id="1317761879">
              <w:marLeft w:val="0"/>
              <w:marRight w:val="0"/>
              <w:marTop w:val="0"/>
              <w:marBottom w:val="0"/>
              <w:divBdr>
                <w:top w:val="none" w:sz="0" w:space="0" w:color="auto"/>
                <w:left w:val="none" w:sz="0" w:space="0" w:color="auto"/>
                <w:bottom w:val="none" w:sz="0" w:space="0" w:color="auto"/>
                <w:right w:val="none" w:sz="0" w:space="0" w:color="auto"/>
              </w:divBdr>
              <w:divsChild>
                <w:div w:id="2393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86256">
      <w:bodyDiv w:val="1"/>
      <w:marLeft w:val="0"/>
      <w:marRight w:val="0"/>
      <w:marTop w:val="0"/>
      <w:marBottom w:val="0"/>
      <w:divBdr>
        <w:top w:val="none" w:sz="0" w:space="0" w:color="auto"/>
        <w:left w:val="none" w:sz="0" w:space="0" w:color="auto"/>
        <w:bottom w:val="none" w:sz="0" w:space="0" w:color="auto"/>
        <w:right w:val="none" w:sz="0" w:space="0" w:color="auto"/>
      </w:divBdr>
      <w:divsChild>
        <w:div w:id="1689406959">
          <w:marLeft w:val="0"/>
          <w:marRight w:val="0"/>
          <w:marTop w:val="0"/>
          <w:marBottom w:val="0"/>
          <w:divBdr>
            <w:top w:val="none" w:sz="0" w:space="0" w:color="auto"/>
            <w:left w:val="none" w:sz="0" w:space="0" w:color="auto"/>
            <w:bottom w:val="none" w:sz="0" w:space="0" w:color="auto"/>
            <w:right w:val="none" w:sz="0" w:space="0" w:color="auto"/>
          </w:divBdr>
          <w:divsChild>
            <w:div w:id="845706391">
              <w:marLeft w:val="0"/>
              <w:marRight w:val="0"/>
              <w:marTop w:val="0"/>
              <w:marBottom w:val="0"/>
              <w:divBdr>
                <w:top w:val="none" w:sz="0" w:space="0" w:color="auto"/>
                <w:left w:val="none" w:sz="0" w:space="0" w:color="auto"/>
                <w:bottom w:val="none" w:sz="0" w:space="0" w:color="auto"/>
                <w:right w:val="none" w:sz="0" w:space="0" w:color="auto"/>
              </w:divBdr>
              <w:divsChild>
                <w:div w:id="708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44265">
      <w:bodyDiv w:val="1"/>
      <w:marLeft w:val="0"/>
      <w:marRight w:val="0"/>
      <w:marTop w:val="0"/>
      <w:marBottom w:val="0"/>
      <w:divBdr>
        <w:top w:val="none" w:sz="0" w:space="0" w:color="auto"/>
        <w:left w:val="none" w:sz="0" w:space="0" w:color="auto"/>
        <w:bottom w:val="none" w:sz="0" w:space="0" w:color="auto"/>
        <w:right w:val="none" w:sz="0" w:space="0" w:color="auto"/>
      </w:divBdr>
      <w:divsChild>
        <w:div w:id="48455817">
          <w:marLeft w:val="0"/>
          <w:marRight w:val="0"/>
          <w:marTop w:val="0"/>
          <w:marBottom w:val="0"/>
          <w:divBdr>
            <w:top w:val="none" w:sz="0" w:space="0" w:color="auto"/>
            <w:left w:val="none" w:sz="0" w:space="0" w:color="auto"/>
            <w:bottom w:val="none" w:sz="0" w:space="0" w:color="auto"/>
            <w:right w:val="none" w:sz="0" w:space="0" w:color="auto"/>
          </w:divBdr>
          <w:divsChild>
            <w:div w:id="982854552">
              <w:marLeft w:val="0"/>
              <w:marRight w:val="0"/>
              <w:marTop w:val="0"/>
              <w:marBottom w:val="0"/>
              <w:divBdr>
                <w:top w:val="none" w:sz="0" w:space="0" w:color="auto"/>
                <w:left w:val="none" w:sz="0" w:space="0" w:color="auto"/>
                <w:bottom w:val="none" w:sz="0" w:space="0" w:color="auto"/>
                <w:right w:val="none" w:sz="0" w:space="0" w:color="auto"/>
              </w:divBdr>
              <w:divsChild>
                <w:div w:id="78997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www.qualificationswales.org/"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jpg"/><Relationship Id="rId63" Type="http://schemas.openxmlformats.org/officeDocument/2006/relationships/hyperlink" Target="https://www.aqa.org.uk/about-us/privacy-notice" TargetMode="External"/><Relationship Id="rId68" Type="http://schemas.openxmlformats.org/officeDocument/2006/relationships/hyperlink" Target="http://ccea.org.uk/legal/privacy_policy" TargetMode="External"/><Relationship Id="rId84" Type="http://schemas.openxmlformats.org/officeDocument/2006/relationships/hyperlink" Target="https://www.ocr.org.uk/about/our-policies/website-policies/privacy-policy/" TargetMode="External"/><Relationship Id="rId89" Type="http://schemas.openxmlformats.org/officeDocument/2006/relationships/hyperlink" Target="https://qualifications.pearson.com/en/about-us/qualification-brands/gdpr.html" TargetMode="External"/><Relationship Id="rId112" Type="http://schemas.openxmlformats.org/officeDocument/2006/relationships/hyperlink" Target="http://www.jcq.org.uk/exams-office" TargetMode="External"/><Relationship Id="rId16" Type="http://schemas.openxmlformats.org/officeDocument/2006/relationships/image" Target="media/image5.png"/><Relationship Id="rId107" Type="http://schemas.openxmlformats.org/officeDocument/2006/relationships/hyperlink" Target="http://www.ico.org.uk/" TargetMode="External"/><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hyperlink" Target="https://www.cityandguilds.com/help/help-for-learners/learner-policy" TargetMode="External"/><Relationship Id="rId79" Type="http://schemas.openxmlformats.org/officeDocument/2006/relationships/hyperlink" Target="https://www.ncfe.org.uk/legal-information" TargetMode="External"/><Relationship Id="rId102" Type="http://schemas.openxmlformats.org/officeDocument/2006/relationships/hyperlink" Target="https://www.jcq.org.uk/contact-our-members/" TargetMode="External"/><Relationship Id="rId123" Type="http://schemas.openxmlformats.org/officeDocument/2006/relationships/image" Target="media/image51.png"/><Relationship Id="rId5" Type="http://schemas.openxmlformats.org/officeDocument/2006/relationships/customXml" Target="../customXml/item5.xml"/><Relationship Id="rId90" Type="http://schemas.openxmlformats.org/officeDocument/2006/relationships/hyperlink" Target="https://qualifications.pearson.com/en/about-us/qualification-brands/gdpr.html" TargetMode="External"/><Relationship Id="rId95" Type="http://schemas.openxmlformats.org/officeDocument/2006/relationships/hyperlink" Target="https://www.wjec.co.uk/home/privacy-policy/"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jpg"/><Relationship Id="rId64" Type="http://schemas.openxmlformats.org/officeDocument/2006/relationships/hyperlink" Target="https://www.aqa.org.uk/about-us/privacy-notice" TargetMode="External"/><Relationship Id="rId69" Type="http://schemas.openxmlformats.org/officeDocument/2006/relationships/hyperlink" Target="https://www.cityandguilds.com/help/help-for-learners/learner-policy" TargetMode="External"/><Relationship Id="rId113" Type="http://schemas.openxmlformats.org/officeDocument/2006/relationships/hyperlink" Target="https://www.gov.uk/government/organisations/ofqual" TargetMode="External"/><Relationship Id="rId118" Type="http://schemas.openxmlformats.org/officeDocument/2006/relationships/hyperlink" Target="http://www.qualificationswales.org/" TargetMode="External"/><Relationship Id="rId80" Type="http://schemas.openxmlformats.org/officeDocument/2006/relationships/hyperlink" Target="https://www.ncfe.org.uk/legal-information" TargetMode="External"/><Relationship Id="rId85" Type="http://schemas.openxmlformats.org/officeDocument/2006/relationships/hyperlink" Target="https://www.ocr.org.uk/about/our-policies/website-policies/privacy-policy/"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jpeg"/><Relationship Id="rId103" Type="http://schemas.openxmlformats.org/officeDocument/2006/relationships/hyperlink" Target="https://www.jcq.org.uk/contact-our-members/" TargetMode="External"/><Relationship Id="rId108" Type="http://schemas.openxmlformats.org/officeDocument/2006/relationships/hyperlink" Target="http://www.jcq.org.uk/exams-office" TargetMode="External"/><Relationship Id="rId124" Type="http://schemas.openxmlformats.org/officeDocument/2006/relationships/image" Target="media/image52.png"/><Relationship Id="rId54" Type="http://schemas.openxmlformats.org/officeDocument/2006/relationships/image" Target="media/image43.jpeg"/><Relationship Id="rId70" Type="http://schemas.openxmlformats.org/officeDocument/2006/relationships/hyperlink" Target="https://www.cityandguilds.com/help/help-for-learners/learner-policy" TargetMode="External"/><Relationship Id="rId75" Type="http://schemas.openxmlformats.org/officeDocument/2006/relationships/hyperlink" Target="https://www.cityandguilds.com/help/help-for-learners/learner-policy" TargetMode="External"/><Relationship Id="rId91" Type="http://schemas.openxmlformats.org/officeDocument/2006/relationships/hyperlink" Target="https://qualifications.pearson.com/en/about-us/qualification-brands/gdpr.html" TargetMode="External"/><Relationship Id="rId96" Type="http://schemas.openxmlformats.org/officeDocument/2006/relationships/hyperlink" Target="https://www.wjec.co.uk/home/privacy-policy/"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g"/><Relationship Id="rId114" Type="http://schemas.openxmlformats.org/officeDocument/2006/relationships/hyperlink" Target="https://www.gov.uk/government/organisations/ofqual" TargetMode="External"/><Relationship Id="rId119" Type="http://schemas.openxmlformats.org/officeDocument/2006/relationships/hyperlink" Target="http://ccea.org.uk/regulation" TargetMode="External"/><Relationship Id="rId44" Type="http://schemas.openxmlformats.org/officeDocument/2006/relationships/image" Target="media/image33.png"/><Relationship Id="rId60" Type="http://schemas.openxmlformats.org/officeDocument/2006/relationships/image" Target="media/image49.jpeg"/><Relationship Id="rId65" Type="http://schemas.openxmlformats.org/officeDocument/2006/relationships/hyperlink" Target="https://www.aqa.org.uk/about-us/privacy-notice" TargetMode="External"/><Relationship Id="rId81" Type="http://schemas.openxmlformats.org/officeDocument/2006/relationships/hyperlink" Target="https://www.ocr.org.uk/about/our-policies/website-policies/privacy-policy/" TargetMode="External"/><Relationship Id="rId86" Type="http://schemas.openxmlformats.org/officeDocument/2006/relationships/hyperlink" Target="https://www.ocr.org.uk/about/our-policies/website-policies/privacy-policy/"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www.jcq.org.uk/exams-office" TargetMode="External"/><Relationship Id="rId34" Type="http://schemas.openxmlformats.org/officeDocument/2006/relationships/image" Target="media/image23.png"/><Relationship Id="rId50" Type="http://schemas.openxmlformats.org/officeDocument/2006/relationships/image" Target="media/image39.jpg"/><Relationship Id="rId55" Type="http://schemas.openxmlformats.org/officeDocument/2006/relationships/image" Target="media/image44.jpeg"/><Relationship Id="rId76" Type="http://schemas.openxmlformats.org/officeDocument/2006/relationships/hyperlink" Target="https://www.cityandguilds.com/help/help-for-learners/learner-policy" TargetMode="External"/><Relationship Id="rId97" Type="http://schemas.openxmlformats.org/officeDocument/2006/relationships/hyperlink" Target="https://www.wjec.co.uk/home/privacy-policy/" TargetMode="External"/><Relationship Id="rId104" Type="http://schemas.openxmlformats.org/officeDocument/2006/relationships/hyperlink" Target="https://www.jcq.org.uk/contact-our-members/" TargetMode="External"/><Relationship Id="rId120" Type="http://schemas.openxmlformats.org/officeDocument/2006/relationships/hyperlink" Target="http://ccea.org.uk/regulation" TargetMode="External"/><Relationship Id="rId125" Type="http://schemas.openxmlformats.org/officeDocument/2006/relationships/footer" Target="footer1.xml"/><Relationship Id="rId7" Type="http://schemas.openxmlformats.org/officeDocument/2006/relationships/styles" Target="styles.xml"/><Relationship Id="rId71" Type="http://schemas.openxmlformats.org/officeDocument/2006/relationships/hyperlink" Target="https://www.cityandguilds.com/help/help-for-learners/learner-policy" TargetMode="External"/><Relationship Id="rId92" Type="http://schemas.openxmlformats.org/officeDocument/2006/relationships/hyperlink" Target="https://qualifications.pearson.com/en/about-us/qualification-brands/gdpr.html"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g"/><Relationship Id="rId66" Type="http://schemas.openxmlformats.org/officeDocument/2006/relationships/hyperlink" Target="https://www.aqa.org.uk/about-us/privacy-notice" TargetMode="External"/><Relationship Id="rId87" Type="http://schemas.openxmlformats.org/officeDocument/2006/relationships/hyperlink" Target="https://www.ocr.org.uk/about/our-policies/website-policies/privacy-policy/" TargetMode="External"/><Relationship Id="rId110" Type="http://schemas.openxmlformats.org/officeDocument/2006/relationships/hyperlink" Target="http://www.jcq.org.uk/exams-office" TargetMode="External"/><Relationship Id="rId115" Type="http://schemas.openxmlformats.org/officeDocument/2006/relationships/hyperlink" Target="https://www.gov.uk/government/organisations/ofqual" TargetMode="External"/><Relationship Id="rId61" Type="http://schemas.openxmlformats.org/officeDocument/2006/relationships/hyperlink" Target="https://www.aqa.org.uk/about-us/privacy-notice" TargetMode="External"/><Relationship Id="rId82" Type="http://schemas.openxmlformats.org/officeDocument/2006/relationships/hyperlink" Target="https://www.ocr.org.uk/about/our-policies/website-policies/privacy-policy/"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jpeg"/><Relationship Id="rId77" Type="http://schemas.openxmlformats.org/officeDocument/2006/relationships/hyperlink" Target="https://www.ncfe.org.uk/legal-information" TargetMode="External"/><Relationship Id="rId100" Type="http://schemas.openxmlformats.org/officeDocument/2006/relationships/hyperlink" Target="https://www.jcq.org.uk/contact-our-members/" TargetMode="External"/><Relationship Id="rId105" Type="http://schemas.openxmlformats.org/officeDocument/2006/relationships/hyperlink" Target="http://www.ico.org.uk/" TargetMode="External"/><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0.jpg"/><Relationship Id="rId72" Type="http://schemas.openxmlformats.org/officeDocument/2006/relationships/hyperlink" Target="https://www.cityandguilds.com/help/help-for-learners/learner-policy" TargetMode="External"/><Relationship Id="rId93" Type="http://schemas.openxmlformats.org/officeDocument/2006/relationships/hyperlink" Target="https://qualifications.pearson.com/en/about-us/qualification-brands/gdpr.html" TargetMode="External"/><Relationship Id="rId98" Type="http://schemas.openxmlformats.org/officeDocument/2006/relationships/hyperlink" Target="https://www.wjec.co.uk/home/privacy-policy/" TargetMode="External"/><Relationship Id="rId121" Type="http://schemas.openxmlformats.org/officeDocument/2006/relationships/hyperlink" Target="http://ccea.org.uk/regulation" TargetMode="Externa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jpg"/><Relationship Id="rId67" Type="http://schemas.openxmlformats.org/officeDocument/2006/relationships/hyperlink" Target="http://ccea.org.uk/legal/privacy_policy" TargetMode="External"/><Relationship Id="rId116" Type="http://schemas.openxmlformats.org/officeDocument/2006/relationships/hyperlink" Target="http://www.qualificationswales.org/" TargetMode="Externa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hyperlink" Target="https://www.aqa.org.uk/about-us/privacy-notice" TargetMode="External"/><Relationship Id="rId83" Type="http://schemas.openxmlformats.org/officeDocument/2006/relationships/hyperlink" Target="https://www.ocr.org.uk/about/our-policies/website-policies/privacy-policy/" TargetMode="External"/><Relationship Id="rId88" Type="http://schemas.openxmlformats.org/officeDocument/2006/relationships/hyperlink" Target="https://www.ocr.org.uk/about/our-policies/website-policies/privacy-policy/" TargetMode="External"/><Relationship Id="rId111" Type="http://schemas.openxmlformats.org/officeDocument/2006/relationships/hyperlink" Target="http://www.jcq.org.uk/exams-office" TargetMode="Externa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jpeg"/><Relationship Id="rId106" Type="http://schemas.openxmlformats.org/officeDocument/2006/relationships/hyperlink" Target="http://www.ico.org.uk/" TargetMode="External"/><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jpg"/><Relationship Id="rId73" Type="http://schemas.openxmlformats.org/officeDocument/2006/relationships/hyperlink" Target="https://www.cityandguilds.com/help/help-for-learners/learner-policy" TargetMode="External"/><Relationship Id="rId78" Type="http://schemas.openxmlformats.org/officeDocument/2006/relationships/hyperlink" Target="https://www.ncfe.org.uk/legal-information" TargetMode="External"/><Relationship Id="rId94" Type="http://schemas.openxmlformats.org/officeDocument/2006/relationships/hyperlink" Target="https://qualifications.pearson.com/en/about-us/qualification-brands/gdpr.html" TargetMode="External"/><Relationship Id="rId99" Type="http://schemas.openxmlformats.org/officeDocument/2006/relationships/hyperlink" Target="https://www.jcq.org.uk/contact-our-members/" TargetMode="External"/><Relationship Id="rId101" Type="http://schemas.openxmlformats.org/officeDocument/2006/relationships/hyperlink" Target="https://www.jcq.org.uk/contact-our-members/" TargetMode="External"/><Relationship Id="rId122"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2016/17</PublishDate>
  <Abstract> Gen RegsControlled Assessments, Coursework and Portfolios of Evidence5.8 The centre agrees to:have in place, and be available for inspection purposes, an internal appeals procedure relating to internal assessment decisions and to ensure that details of this procedure are made widely available and accessible to all candidates; (A centre may place its internal appeals procedure on the school/college website or alternatively, the document may be made available to candidates upon request.)  2 PRS6.4.5 Centres must have in place a published formal appeals procedure for use in cases where centres and candidates, or their parents/carers, cannot agree as to whether an enquiry about results should be submitted. The formal appeals procedure must be made widely available. Centres must therefore draw the appeals procedure to the attention of candidates and their parents/carers. In deciding whether to support an enquiry about results, centres should take account of all relevant factors and afford candidates or their parents/carers a reasonable opportunity to express their views. Awarding bodies can only enter into discussions over enquiries about results with centres and private candidates.  GCSE, GCE, Principal Learning and Project Code of Practice9.13 The awarding organisation must require centres offering its examinations to ensure that they have in place: i a procedure for candidates or their carers to request access to the enquiry and appeals system ii a procedure for lodging enquiries about results in cases where the centre supports an enquiry lodged by a candidate or carer iii a formal, codified procedure for handling disputes when a candidate or carer disagrees with a decision by the centre not to support an enquiry. Centres must be required to ensure that the procedures are published and made widely available and accessible to all candidates and their carers. 9.14 In deciding whether to support an enquiry or appeal, centres should take account of all relevant factors and afford candidates or their carers a reasonable opportunity to expresstheir views. 9.15 Following receipt of the outcome of an enquiry, appellants must be allowed up to two calendar weeks in which to lodge an appeal. Appeals should focus on whether an awarding organisation: i used procedures that were consistent with this code of practice ii applied its procedures properly and fairly in arriving at judgements.  A guide to the awarding bodies’ appeals processes, point 12 states: Please note that internal candidates and/or their parents/carers are not entitled to appeal directly to the awarding body. Representations must be made to the head of centre where the candidate was entered or registered. The head of centre’s decision as to whether to proceed with an appeal is subject to the centre’s internal appeals arrangements.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a54f42-82b7-4f1d-a4d6-52b7b55b2b96">
      <Terms xmlns="http://schemas.microsoft.com/office/infopath/2007/PartnerControls"/>
    </lcf76f155ced4ddcb4097134ff3c332f>
    <Description xmlns="c6a54f42-82b7-4f1d-a4d6-52b7b55b2b96" xsi:nil="true"/>
    <TaxCatchAll xmlns="f3e1b16c-947f-48ae-9d3e-59b9d90902b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20EC583E95D23B44A284DD5D9EBACC65" ma:contentTypeVersion="20" ma:contentTypeDescription="Create a new document." ma:contentTypeScope="" ma:versionID="26a99a96bbc880d38d9633fd95ce4904">
  <xsd:schema xmlns:xsd="http://www.w3.org/2001/XMLSchema" xmlns:xs="http://www.w3.org/2001/XMLSchema" xmlns:p="http://schemas.microsoft.com/office/2006/metadata/properties" xmlns:ns2="c6a54f42-82b7-4f1d-a4d6-52b7b55b2b96" xmlns:ns3="f3e1b16c-947f-48ae-9d3e-59b9d90902be" targetNamespace="http://schemas.microsoft.com/office/2006/metadata/properties" ma:root="true" ma:fieldsID="c8e4ca332e18e3517207009794dd1d99" ns2:_="" ns3:_="">
    <xsd:import namespace="c6a54f42-82b7-4f1d-a4d6-52b7b55b2b96"/>
    <xsd:import namespace="f3e1b16c-947f-48ae-9d3e-59b9d90902be"/>
    <xsd:element name="properties">
      <xsd:complexType>
        <xsd:sequence>
          <xsd:element name="documentManagement">
            <xsd:complexType>
              <xsd:all>
                <xsd:element ref="ns2:Description" minOccurs="0"/>
                <xsd:element ref="ns3:SharedWithUsers"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54f42-82b7-4f1d-a4d6-52b7b55b2b96" elementFormDefault="qualified">
    <xsd:import namespace="http://schemas.microsoft.com/office/2006/documentManagement/types"/>
    <xsd:import namespace="http://schemas.microsoft.com/office/infopath/2007/PartnerControls"/>
    <xsd:element name="Description" ma:index="5" nillable="true" ma:displayName="Description" ma:internalName="Description0" ma:readOnly="false">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470d78a-a434-4c6f-b27f-71902a55d6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e1b16c-947f-48ae-9d3e-59b9d90902be"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66359e-de03-4953-800f-570addbc6e62}" ma:internalName="TaxCatchAll" ma:showField="CatchAllData" ma:web="f3e1b16c-947f-48ae-9d3e-59b9d90902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1660D1-7FB8-4557-87A8-135A7AE4A53D}">
  <ds:schemaRefs>
    <ds:schemaRef ds:uri="http://schemas.microsoft.com/office/2006/metadata/properties"/>
    <ds:schemaRef ds:uri="http://schemas.microsoft.com/office/infopath/2007/PartnerControls"/>
    <ds:schemaRef ds:uri="c6a54f42-82b7-4f1d-a4d6-52b7b55b2b96"/>
    <ds:schemaRef ds:uri="f3e1b16c-947f-48ae-9d3e-59b9d90902be"/>
  </ds:schemaRefs>
</ds:datastoreItem>
</file>

<file path=customXml/itemProps3.xml><?xml version="1.0" encoding="utf-8"?>
<ds:datastoreItem xmlns:ds="http://schemas.openxmlformats.org/officeDocument/2006/customXml" ds:itemID="{BFD1D391-2445-44BE-82B3-A04299818147}">
  <ds:schemaRefs>
    <ds:schemaRef ds:uri="http://schemas.microsoft.com/sharepoint/v3/contenttype/forms"/>
  </ds:schemaRefs>
</ds:datastoreItem>
</file>

<file path=customXml/itemProps4.xml><?xml version="1.0" encoding="utf-8"?>
<ds:datastoreItem xmlns:ds="http://schemas.openxmlformats.org/officeDocument/2006/customXml" ds:itemID="{50047B5B-290E-4237-87A0-522C6BDAE5BA}">
  <ds:schemaRefs>
    <ds:schemaRef ds:uri="http://schemas.openxmlformats.org/officeDocument/2006/bibliography"/>
  </ds:schemaRefs>
</ds:datastoreItem>
</file>

<file path=customXml/itemProps5.xml><?xml version="1.0" encoding="utf-8"?>
<ds:datastoreItem xmlns:ds="http://schemas.openxmlformats.org/officeDocument/2006/customXml" ds:itemID="{AF9E5EAD-4579-426E-A15D-05FD75633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54f42-82b7-4f1d-a4d6-52b7b55b2b96"/>
    <ds:schemaRef ds:uri="f3e1b16c-947f-48ae-9d3e-59b9d9090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30</Pages>
  <Words>5197</Words>
  <Characters>29629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Institute of Education</Company>
  <LinksUpToDate>false</LinksUpToDate>
  <CharactersWithSpaces>34757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localuser</dc:creator>
  <cp:keywords/>
  <dc:description/>
  <cp:lastModifiedBy>Alison Blues (Staff - Sutton Community Academy)</cp:lastModifiedBy>
  <cp:revision>46</cp:revision>
  <cp:lastPrinted>2022-11-15T12:27:00Z</cp:lastPrinted>
  <dcterms:created xsi:type="dcterms:W3CDTF">2024-12-03T11:33:00Z</dcterms:created>
  <dcterms:modified xsi:type="dcterms:W3CDTF">2024-12-03T12:12:00Z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0x01010020EC583E95D23B44A284DD5D9EBACC65</vt:lpwstr>
  </property>
  <property fmtid="{D5CDD505-2E9C-101B-9397-08002B2CF9AE}" pid="3" name="Order">
    <vt:r8>13600</vt:r8>
  </property>
  <property fmtid="{D5CDD505-2E9C-101B-9397-08002B2CF9AE}" pid="4" name="MediaServiceImageTags">
    <vt:lpwstr/>
  </property>
</Properties>
</file>