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2A55" w14:textId="106DE57C" w:rsidR="00BE13CD" w:rsidRPr="005143D9" w:rsidRDefault="00F73B1D" w:rsidP="00BE13CD">
      <w:pPr>
        <w:pStyle w:val="Title"/>
        <w:rPr>
          <w:sz w:val="20"/>
          <w:szCs w:val="20"/>
        </w:rPr>
      </w:pPr>
      <w:r w:rsidRPr="0014183F">
        <w:rPr>
          <w:noProof/>
        </w:rPr>
        <w:drawing>
          <wp:anchor distT="0" distB="0" distL="114300" distR="114300" simplePos="0" relativeHeight="251659264" behindDoc="1" locked="0" layoutInCell="1" allowOverlap="1" wp14:anchorId="54EB971C" wp14:editId="12D84E78">
            <wp:simplePos x="0" y="0"/>
            <wp:positionH relativeFrom="margin">
              <wp:align>right</wp:align>
            </wp:positionH>
            <wp:positionV relativeFrom="paragraph">
              <wp:posOffset>0</wp:posOffset>
            </wp:positionV>
            <wp:extent cx="993775" cy="504825"/>
            <wp:effectExtent l="0" t="0" r="0" b="9525"/>
            <wp:wrapTight wrapText="bothSides">
              <wp:wrapPolygon edited="0">
                <wp:start x="0" y="0"/>
                <wp:lineTo x="0" y="21192"/>
                <wp:lineTo x="21117" y="21192"/>
                <wp:lineTo x="21117" y="0"/>
                <wp:lineTo x="0" y="0"/>
              </wp:wrapPolygon>
            </wp:wrapTight>
            <wp:docPr id="146037238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72381" name="Picture 1"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3775" cy="50482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BE13CD">
        <w:t>SUTTON COMMUNITY ACADEMY</w:t>
      </w:r>
    </w:p>
    <w:p w14:paraId="619A2A58" w14:textId="02DE6574" w:rsidR="00BE13CD" w:rsidRPr="005143D9" w:rsidRDefault="00F73B1D" w:rsidP="005143D9">
      <w:pPr>
        <w:pStyle w:val="Heading1"/>
        <w:rPr>
          <w:sz w:val="20"/>
          <w:szCs w:val="20"/>
        </w:rPr>
      </w:pPr>
      <w:r>
        <w:rPr>
          <w:sz w:val="20"/>
          <w:szCs w:val="20"/>
        </w:rPr>
        <w:t xml:space="preserve">                             </w:t>
      </w:r>
      <w:r w:rsidR="001E1769" w:rsidRPr="005143D9">
        <w:rPr>
          <w:sz w:val="20"/>
          <w:szCs w:val="20"/>
        </w:rPr>
        <w:t>PSHCE</w:t>
      </w:r>
      <w:r w:rsidR="009D6917" w:rsidRPr="005143D9">
        <w:rPr>
          <w:sz w:val="20"/>
          <w:szCs w:val="20"/>
        </w:rPr>
        <w:t xml:space="preserve"> / RE</w:t>
      </w:r>
      <w:r w:rsidR="001E1769" w:rsidRPr="005143D9">
        <w:rPr>
          <w:sz w:val="20"/>
          <w:szCs w:val="20"/>
        </w:rPr>
        <w:t xml:space="preserve"> COURSE FOR YEAR </w:t>
      </w:r>
      <w:r w:rsidR="00BE13CD" w:rsidRPr="005143D9">
        <w:rPr>
          <w:sz w:val="20"/>
          <w:szCs w:val="20"/>
        </w:rPr>
        <w:t xml:space="preserve">  </w:t>
      </w:r>
      <w:r w:rsidR="00EC3E0A">
        <w:rPr>
          <w:sz w:val="20"/>
          <w:szCs w:val="20"/>
        </w:rPr>
        <w:t>9</w:t>
      </w:r>
      <w:r w:rsidR="005143D9">
        <w:rPr>
          <w:sz w:val="20"/>
          <w:szCs w:val="20"/>
        </w:rPr>
        <w:t xml:space="preserve"> </w:t>
      </w:r>
      <w:r w:rsidR="00DC422E" w:rsidRPr="005143D9">
        <w:rPr>
          <w:sz w:val="20"/>
          <w:szCs w:val="20"/>
        </w:rPr>
        <w:t>202</w:t>
      </w:r>
      <w:r w:rsidR="00A518CF">
        <w:rPr>
          <w:b w:val="0"/>
          <w:bCs w:val="0"/>
          <w:sz w:val="20"/>
          <w:szCs w:val="20"/>
        </w:rPr>
        <w:t>5-26</w:t>
      </w:r>
      <w:r w:rsidR="00BE13CD" w:rsidRPr="005143D9">
        <w:rPr>
          <w:sz w:val="20"/>
          <w:szCs w:val="20"/>
        </w:rPr>
        <w:t xml:space="preserve">      </w:t>
      </w:r>
      <w:r w:rsidR="003D137A">
        <w:rPr>
          <w:sz w:val="20"/>
          <w:szCs w:val="20"/>
        </w:rPr>
        <w:t>SOW</w:t>
      </w:r>
    </w:p>
    <w:tbl>
      <w:tblPr>
        <w:tblpPr w:leftFromText="180" w:rightFromText="180" w:vertAnchor="text" w:horzAnchor="margin" w:tblpXSpec="center" w:tblpY="1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3715"/>
        <w:gridCol w:w="4394"/>
      </w:tblGrid>
      <w:tr w:rsidR="00F159B0" w14:paraId="17002BE0" w14:textId="77777777" w:rsidTr="00E3728A">
        <w:tc>
          <w:tcPr>
            <w:tcW w:w="1667" w:type="dxa"/>
            <w:vAlign w:val="center"/>
          </w:tcPr>
          <w:p w14:paraId="3F1907BD" w14:textId="7B609C88" w:rsidR="00F159B0" w:rsidRDefault="00F159B0" w:rsidP="00F159B0">
            <w:pPr>
              <w:jc w:val="center"/>
              <w:rPr>
                <w:b/>
                <w:bCs/>
              </w:rPr>
            </w:pPr>
          </w:p>
          <w:p w14:paraId="3E4AA6B7" w14:textId="77777777" w:rsidR="00F159B0" w:rsidRDefault="00F159B0" w:rsidP="00F159B0">
            <w:pPr>
              <w:jc w:val="center"/>
              <w:rPr>
                <w:b/>
                <w:bCs/>
              </w:rPr>
            </w:pPr>
            <w:r>
              <w:rPr>
                <w:b/>
                <w:bCs/>
              </w:rPr>
              <w:t>Week beginning</w:t>
            </w:r>
          </w:p>
        </w:tc>
        <w:tc>
          <w:tcPr>
            <w:tcW w:w="3715" w:type="dxa"/>
            <w:vAlign w:val="center"/>
          </w:tcPr>
          <w:p w14:paraId="50EA9824" w14:textId="77777777" w:rsidR="00F159B0" w:rsidRDefault="00F159B0" w:rsidP="00A518CF">
            <w:pPr>
              <w:jc w:val="center"/>
              <w:rPr>
                <w:b/>
                <w:bCs/>
              </w:rPr>
            </w:pPr>
            <w:r>
              <w:rPr>
                <w:b/>
                <w:bCs/>
              </w:rPr>
              <w:t>Content Broadly</w:t>
            </w:r>
          </w:p>
          <w:p w14:paraId="52DB78DD" w14:textId="77777777" w:rsidR="00F159B0" w:rsidRDefault="00F159B0" w:rsidP="00A518CF">
            <w:pPr>
              <w:jc w:val="center"/>
              <w:rPr>
                <w:b/>
                <w:bCs/>
              </w:rPr>
            </w:pPr>
            <w:r w:rsidRPr="009270D1">
              <w:rPr>
                <w:b/>
                <w:bCs/>
              </w:rPr>
              <w:t xml:space="preserve">PSHCE/RE </w:t>
            </w:r>
            <w:r>
              <w:rPr>
                <w:b/>
                <w:bCs/>
              </w:rPr>
              <w:t>lessons</w:t>
            </w:r>
          </w:p>
          <w:p w14:paraId="5F504F44" w14:textId="4F9E10F7" w:rsidR="00F159B0" w:rsidRPr="00907F67" w:rsidRDefault="00F159B0" w:rsidP="00F159B0">
            <w:pPr>
              <w:rPr>
                <w:b/>
                <w:bCs/>
                <w:sz w:val="14"/>
                <w:szCs w:val="14"/>
              </w:rPr>
            </w:pPr>
          </w:p>
          <w:p w14:paraId="48B8A3AE" w14:textId="1BA74711" w:rsidR="00F159B0" w:rsidRPr="00CD4144" w:rsidRDefault="00F159B0" w:rsidP="00F159B0">
            <w:pPr>
              <w:rPr>
                <w:b/>
                <w:bCs/>
                <w:sz w:val="20"/>
                <w:szCs w:val="20"/>
              </w:rPr>
            </w:pPr>
            <w:r w:rsidRPr="00B97330">
              <w:rPr>
                <w:b/>
                <w:bCs/>
                <w:color w:val="EE0000"/>
                <w:sz w:val="20"/>
                <w:szCs w:val="20"/>
              </w:rPr>
              <w:t xml:space="preserve">Dates are for guidance only, </w:t>
            </w:r>
            <w:r w:rsidRPr="00CD4144">
              <w:rPr>
                <w:b/>
                <w:bCs/>
                <w:sz w:val="20"/>
                <w:szCs w:val="20"/>
              </w:rPr>
              <w:t xml:space="preserve">some topics may take longer so please feel free to go with what works for your group. </w:t>
            </w:r>
            <w:r w:rsidR="00907F67" w:rsidRPr="00CD4144">
              <w:rPr>
                <w:b/>
                <w:bCs/>
                <w:sz w:val="20"/>
                <w:szCs w:val="20"/>
              </w:rPr>
              <w:t xml:space="preserve"> Gaps in the plan allow for visitors/responding to contextual issues / extending work and assessments</w:t>
            </w:r>
          </w:p>
        </w:tc>
        <w:tc>
          <w:tcPr>
            <w:tcW w:w="4394" w:type="dxa"/>
          </w:tcPr>
          <w:p w14:paraId="6E6C2B8A" w14:textId="77777777" w:rsidR="00F159B0" w:rsidRDefault="00F159B0" w:rsidP="00F159B0">
            <w:pPr>
              <w:jc w:val="center"/>
              <w:rPr>
                <w:b/>
                <w:bCs/>
              </w:rPr>
            </w:pPr>
            <w:r>
              <w:rPr>
                <w:b/>
                <w:bCs/>
              </w:rPr>
              <w:t>Content Broadly</w:t>
            </w:r>
          </w:p>
          <w:p w14:paraId="46CF4B76" w14:textId="24CAC58D" w:rsidR="00F159B0" w:rsidRDefault="00F159B0" w:rsidP="00F159B0">
            <w:pPr>
              <w:jc w:val="center"/>
              <w:rPr>
                <w:b/>
                <w:bCs/>
              </w:rPr>
            </w:pPr>
            <w:r>
              <w:rPr>
                <w:b/>
                <w:bCs/>
              </w:rPr>
              <w:t>PSHCE</w:t>
            </w:r>
            <w:r w:rsidR="00E4707E">
              <w:rPr>
                <w:b/>
                <w:bCs/>
              </w:rPr>
              <w:t>/RE</w:t>
            </w:r>
            <w:r>
              <w:rPr>
                <w:b/>
                <w:bCs/>
              </w:rPr>
              <w:t xml:space="preserve"> Lesson 1 / Tutor Time</w:t>
            </w:r>
          </w:p>
          <w:p w14:paraId="7A893230" w14:textId="6FA4E13E" w:rsidR="00F159B0" w:rsidRDefault="00DD1698" w:rsidP="00F159B0">
            <w:pPr>
              <w:jc w:val="center"/>
              <w:rPr>
                <w:bCs/>
                <w:sz w:val="20"/>
                <w:szCs w:val="20"/>
              </w:rPr>
            </w:pPr>
            <w:r w:rsidRPr="00907F67">
              <w:rPr>
                <w:bCs/>
                <w:sz w:val="20"/>
                <w:szCs w:val="20"/>
              </w:rPr>
              <w:t>If work is finished early etc please continue with Sutton Reads or use the debate generator in the staff shared drive Tutor Curriculum folder (please ensure the topic selected is age appropriate.)</w:t>
            </w:r>
          </w:p>
          <w:p w14:paraId="0A9CB531" w14:textId="1D40746E" w:rsidR="003829D2" w:rsidRDefault="003829D2" w:rsidP="00F159B0">
            <w:pPr>
              <w:jc w:val="center"/>
              <w:rPr>
                <w:bCs/>
                <w:sz w:val="20"/>
                <w:szCs w:val="20"/>
              </w:rPr>
            </w:pPr>
            <w:r>
              <w:rPr>
                <w:bCs/>
                <w:sz w:val="20"/>
                <w:szCs w:val="20"/>
              </w:rPr>
              <w:t xml:space="preserve">Other appropriate </w:t>
            </w:r>
            <w:proofErr w:type="gramStart"/>
            <w:r>
              <w:rPr>
                <w:bCs/>
                <w:sz w:val="20"/>
                <w:szCs w:val="20"/>
              </w:rPr>
              <w:t>websites :</w:t>
            </w:r>
            <w:proofErr w:type="gramEnd"/>
            <w:r>
              <w:rPr>
                <w:bCs/>
                <w:sz w:val="20"/>
                <w:szCs w:val="20"/>
              </w:rPr>
              <w:t xml:space="preserve"> Form T</w:t>
            </w:r>
            <w:r w:rsidR="00E63ED5">
              <w:rPr>
                <w:bCs/>
                <w:sz w:val="20"/>
                <w:szCs w:val="20"/>
              </w:rPr>
              <w:t>i</w:t>
            </w:r>
            <w:r>
              <w:rPr>
                <w:bCs/>
                <w:sz w:val="20"/>
                <w:szCs w:val="20"/>
              </w:rPr>
              <w:t>me Ideas</w:t>
            </w:r>
            <w:r w:rsidR="002240A0">
              <w:rPr>
                <w:bCs/>
                <w:sz w:val="20"/>
                <w:szCs w:val="20"/>
              </w:rPr>
              <w:t xml:space="preserve"> &amp; Free Rice</w:t>
            </w:r>
          </w:p>
          <w:p w14:paraId="198ED14D" w14:textId="6F683502" w:rsidR="00CD4144" w:rsidRPr="00907F67" w:rsidRDefault="00CD4144" w:rsidP="00F159B0">
            <w:pPr>
              <w:jc w:val="center"/>
              <w:rPr>
                <w:bCs/>
                <w:sz w:val="20"/>
                <w:szCs w:val="20"/>
              </w:rPr>
            </w:pPr>
            <w:r w:rsidRPr="00B97330">
              <w:rPr>
                <w:bCs/>
                <w:color w:val="EE0000"/>
                <w:sz w:val="20"/>
                <w:szCs w:val="20"/>
              </w:rPr>
              <w:t>All dates are approximate and for guidance only, some topics may take longer so please feel free to go with what works for your group. (There is no expectation for everyone to start a new booklet / topic on the date indic</w:t>
            </w:r>
            <w:r w:rsidR="00787354" w:rsidRPr="00B97330">
              <w:rPr>
                <w:bCs/>
                <w:color w:val="EE0000"/>
                <w:sz w:val="20"/>
                <w:szCs w:val="20"/>
              </w:rPr>
              <w:t>a</w:t>
            </w:r>
            <w:r w:rsidRPr="00B97330">
              <w:rPr>
                <w:bCs/>
                <w:color w:val="EE0000"/>
                <w:sz w:val="20"/>
                <w:szCs w:val="20"/>
              </w:rPr>
              <w:t>ted)</w:t>
            </w:r>
          </w:p>
        </w:tc>
      </w:tr>
      <w:tr w:rsidR="00907F67" w14:paraId="4A446BAE" w14:textId="77777777" w:rsidTr="00F40AAD">
        <w:tc>
          <w:tcPr>
            <w:tcW w:w="9776" w:type="dxa"/>
            <w:gridSpan w:val="3"/>
            <w:shd w:val="clear" w:color="auto" w:fill="auto"/>
            <w:vAlign w:val="center"/>
          </w:tcPr>
          <w:p w14:paraId="4FAA1069" w14:textId="043B65FA" w:rsidR="00907F67" w:rsidRDefault="00907F67" w:rsidP="00907F67">
            <w:pPr>
              <w:jc w:val="center"/>
              <w:rPr>
                <w:b/>
                <w:bCs/>
              </w:rPr>
            </w:pPr>
            <w:r w:rsidRPr="001C31DF">
              <w:rPr>
                <w:b/>
                <w:bCs/>
                <w:color w:val="7030A0"/>
              </w:rPr>
              <w:t>NB: British Values should be referred to throughout all lessons</w:t>
            </w:r>
          </w:p>
        </w:tc>
      </w:tr>
      <w:tr w:rsidR="00907F67" w:rsidRPr="00B8491C" w14:paraId="465B3798" w14:textId="77777777" w:rsidTr="00E76736">
        <w:trPr>
          <w:trHeight w:hRule="exact" w:val="455"/>
        </w:trPr>
        <w:tc>
          <w:tcPr>
            <w:tcW w:w="1667" w:type="dxa"/>
            <w:shd w:val="clear" w:color="auto" w:fill="auto"/>
            <w:vAlign w:val="center"/>
          </w:tcPr>
          <w:p w14:paraId="7C9FECFD" w14:textId="616F0E93" w:rsidR="00907F67" w:rsidRPr="005143D9" w:rsidRDefault="00500078" w:rsidP="00907F67">
            <w:pPr>
              <w:pStyle w:val="Heading2"/>
              <w:rPr>
                <w:b w:val="0"/>
                <w:bCs w:val="0"/>
                <w:sz w:val="18"/>
                <w:szCs w:val="18"/>
              </w:rPr>
            </w:pPr>
            <w:r>
              <w:rPr>
                <w:b w:val="0"/>
                <w:bCs w:val="0"/>
                <w:sz w:val="18"/>
                <w:szCs w:val="18"/>
              </w:rPr>
              <w:t>1.9.25</w:t>
            </w:r>
          </w:p>
        </w:tc>
        <w:tc>
          <w:tcPr>
            <w:tcW w:w="3715" w:type="dxa"/>
            <w:shd w:val="clear" w:color="auto" w:fill="auto"/>
            <w:vAlign w:val="center"/>
          </w:tcPr>
          <w:p w14:paraId="1E53A417" w14:textId="10203375" w:rsidR="00907F67" w:rsidRPr="005143D9" w:rsidRDefault="00CB515A" w:rsidP="00907F67">
            <w:pPr>
              <w:rPr>
                <w:sz w:val="18"/>
                <w:szCs w:val="18"/>
              </w:rPr>
            </w:pPr>
            <w:r>
              <w:rPr>
                <w:sz w:val="18"/>
                <w:szCs w:val="18"/>
              </w:rPr>
              <w:t xml:space="preserve">9.1 </w:t>
            </w:r>
            <w:r w:rsidR="00346584">
              <w:rPr>
                <w:sz w:val="18"/>
                <w:szCs w:val="18"/>
              </w:rPr>
              <w:t xml:space="preserve">Choosing your GCSE options and </w:t>
            </w:r>
            <w:r w:rsidR="00E76736">
              <w:rPr>
                <w:sz w:val="18"/>
                <w:szCs w:val="18"/>
              </w:rPr>
              <w:t>getting ready for KS4</w:t>
            </w:r>
          </w:p>
        </w:tc>
        <w:tc>
          <w:tcPr>
            <w:tcW w:w="4394" w:type="dxa"/>
            <w:shd w:val="clear" w:color="auto" w:fill="auto"/>
            <w:vAlign w:val="center"/>
          </w:tcPr>
          <w:p w14:paraId="09CADBB4" w14:textId="0EE5027A" w:rsidR="00907F67" w:rsidRPr="005143D9" w:rsidRDefault="00B97330" w:rsidP="00907F67">
            <w:pPr>
              <w:rPr>
                <w:sz w:val="18"/>
                <w:szCs w:val="18"/>
              </w:rPr>
            </w:pPr>
            <w:r w:rsidRPr="003707B8">
              <w:rPr>
                <w:sz w:val="18"/>
                <w:szCs w:val="18"/>
              </w:rPr>
              <w:t xml:space="preserve">HT4 &amp; </w:t>
            </w:r>
            <w:proofErr w:type="gramStart"/>
            <w:r w:rsidRPr="003707B8">
              <w:rPr>
                <w:sz w:val="18"/>
                <w:szCs w:val="18"/>
              </w:rPr>
              <w:t>5  Step</w:t>
            </w:r>
            <w:proofErr w:type="gramEnd"/>
            <w:r w:rsidRPr="003707B8">
              <w:rPr>
                <w:sz w:val="18"/>
                <w:szCs w:val="18"/>
              </w:rPr>
              <w:t xml:space="preserve"> </w:t>
            </w:r>
            <w:r>
              <w:rPr>
                <w:sz w:val="18"/>
                <w:szCs w:val="18"/>
              </w:rPr>
              <w:t>Ahead</w:t>
            </w:r>
            <w:r w:rsidRPr="003707B8">
              <w:rPr>
                <w:sz w:val="18"/>
                <w:szCs w:val="18"/>
              </w:rPr>
              <w:t xml:space="preserve"> careers booklet (several weeks of work)</w:t>
            </w:r>
          </w:p>
        </w:tc>
      </w:tr>
      <w:tr w:rsidR="00907F67" w:rsidRPr="00165EA4" w14:paraId="06D68CE9" w14:textId="77777777" w:rsidTr="0067656A">
        <w:trPr>
          <w:trHeight w:hRule="exact" w:val="568"/>
        </w:trPr>
        <w:tc>
          <w:tcPr>
            <w:tcW w:w="1667" w:type="dxa"/>
            <w:shd w:val="clear" w:color="auto" w:fill="auto"/>
            <w:vAlign w:val="center"/>
          </w:tcPr>
          <w:p w14:paraId="3470ACB1" w14:textId="1A524BB5" w:rsidR="00907F67" w:rsidRPr="005143D9" w:rsidRDefault="00C5026E" w:rsidP="00907F67">
            <w:pPr>
              <w:rPr>
                <w:sz w:val="18"/>
                <w:szCs w:val="18"/>
              </w:rPr>
            </w:pPr>
            <w:r>
              <w:rPr>
                <w:sz w:val="18"/>
                <w:szCs w:val="18"/>
              </w:rPr>
              <w:t>8.9.25</w:t>
            </w:r>
          </w:p>
        </w:tc>
        <w:tc>
          <w:tcPr>
            <w:tcW w:w="3715" w:type="dxa"/>
            <w:shd w:val="clear" w:color="auto" w:fill="auto"/>
            <w:vAlign w:val="center"/>
          </w:tcPr>
          <w:p w14:paraId="619DE069" w14:textId="4DF22EDE" w:rsidR="00907F67" w:rsidRPr="005143D9" w:rsidRDefault="0067656A" w:rsidP="00907F67">
            <w:pPr>
              <w:rPr>
                <w:rFonts w:ascii="Comic Sans MS" w:hAnsi="Comic Sans MS"/>
                <w:sz w:val="18"/>
                <w:szCs w:val="18"/>
              </w:rPr>
            </w:pPr>
            <w:r>
              <w:rPr>
                <w:rFonts w:ascii="Comic Sans MS" w:hAnsi="Comic Sans MS"/>
                <w:sz w:val="18"/>
                <w:szCs w:val="18"/>
              </w:rPr>
              <w:t>Mental health: stigma and the language we use</w:t>
            </w:r>
          </w:p>
        </w:tc>
        <w:tc>
          <w:tcPr>
            <w:tcW w:w="4394" w:type="dxa"/>
            <w:shd w:val="clear" w:color="auto" w:fill="auto"/>
            <w:vAlign w:val="center"/>
          </w:tcPr>
          <w:p w14:paraId="00B6FB62" w14:textId="3090FE55" w:rsidR="00907F67" w:rsidRPr="005143D9" w:rsidRDefault="00907F67" w:rsidP="00907F67">
            <w:pPr>
              <w:rPr>
                <w:rFonts w:ascii="Comic Sans MS" w:hAnsi="Comic Sans MS"/>
                <w:sz w:val="18"/>
                <w:szCs w:val="18"/>
              </w:rPr>
            </w:pPr>
          </w:p>
        </w:tc>
      </w:tr>
      <w:tr w:rsidR="00907F67" w:rsidRPr="00165EA4" w14:paraId="0CA77EB9" w14:textId="77777777" w:rsidTr="002B65B7">
        <w:trPr>
          <w:trHeight w:hRule="exact" w:val="634"/>
        </w:trPr>
        <w:tc>
          <w:tcPr>
            <w:tcW w:w="1667" w:type="dxa"/>
            <w:shd w:val="clear" w:color="auto" w:fill="auto"/>
            <w:vAlign w:val="center"/>
          </w:tcPr>
          <w:p w14:paraId="6FE883DC" w14:textId="11E24B71" w:rsidR="00907F67" w:rsidRPr="005143D9" w:rsidRDefault="00C5026E" w:rsidP="00907F67">
            <w:pPr>
              <w:rPr>
                <w:sz w:val="18"/>
                <w:szCs w:val="18"/>
              </w:rPr>
            </w:pPr>
            <w:r>
              <w:rPr>
                <w:sz w:val="18"/>
                <w:szCs w:val="18"/>
              </w:rPr>
              <w:t>15.9.25</w:t>
            </w:r>
          </w:p>
        </w:tc>
        <w:tc>
          <w:tcPr>
            <w:tcW w:w="3715" w:type="dxa"/>
            <w:shd w:val="clear" w:color="auto" w:fill="auto"/>
            <w:vAlign w:val="center"/>
          </w:tcPr>
          <w:p w14:paraId="4617839F" w14:textId="57CBCA84" w:rsidR="00907F67" w:rsidRPr="005143D9" w:rsidRDefault="00EE3A16" w:rsidP="00907F67">
            <w:pPr>
              <w:rPr>
                <w:rFonts w:ascii="Comic Sans MS" w:hAnsi="Comic Sans MS"/>
                <w:sz w:val="18"/>
                <w:szCs w:val="18"/>
              </w:rPr>
            </w:pPr>
            <w:r>
              <w:rPr>
                <w:rFonts w:ascii="Comic Sans MS" w:hAnsi="Comic Sans MS"/>
                <w:sz w:val="18"/>
                <w:szCs w:val="18"/>
              </w:rPr>
              <w:t>Anxiety – how do we manage it successfully?</w:t>
            </w:r>
          </w:p>
        </w:tc>
        <w:tc>
          <w:tcPr>
            <w:tcW w:w="4394" w:type="dxa"/>
            <w:shd w:val="clear" w:color="auto" w:fill="auto"/>
            <w:vAlign w:val="center"/>
          </w:tcPr>
          <w:p w14:paraId="0F215430" w14:textId="4579CF28" w:rsidR="00907F67" w:rsidRPr="005143D9" w:rsidRDefault="00907F67" w:rsidP="00907F67">
            <w:pPr>
              <w:rPr>
                <w:rFonts w:ascii="Comic Sans MS" w:hAnsi="Comic Sans MS"/>
                <w:sz w:val="18"/>
                <w:szCs w:val="18"/>
              </w:rPr>
            </w:pPr>
          </w:p>
        </w:tc>
      </w:tr>
      <w:tr w:rsidR="00907F67" w:rsidRPr="00165EA4" w14:paraId="5B4BEC1D" w14:textId="77777777" w:rsidTr="00BB1D6D">
        <w:trPr>
          <w:trHeight w:hRule="exact" w:val="430"/>
        </w:trPr>
        <w:tc>
          <w:tcPr>
            <w:tcW w:w="1667" w:type="dxa"/>
            <w:shd w:val="clear" w:color="auto" w:fill="auto"/>
            <w:vAlign w:val="center"/>
          </w:tcPr>
          <w:p w14:paraId="10B5250D" w14:textId="3B51F63E" w:rsidR="00907F67" w:rsidRPr="005143D9" w:rsidRDefault="00C5026E" w:rsidP="00907F67">
            <w:pPr>
              <w:rPr>
                <w:sz w:val="18"/>
                <w:szCs w:val="18"/>
              </w:rPr>
            </w:pPr>
            <w:r>
              <w:rPr>
                <w:sz w:val="18"/>
                <w:szCs w:val="18"/>
              </w:rPr>
              <w:t>22.9.25</w:t>
            </w:r>
          </w:p>
        </w:tc>
        <w:tc>
          <w:tcPr>
            <w:tcW w:w="3715" w:type="dxa"/>
            <w:shd w:val="clear" w:color="auto" w:fill="auto"/>
            <w:vAlign w:val="center"/>
          </w:tcPr>
          <w:p w14:paraId="105B0CC9" w14:textId="62AEF38B" w:rsidR="00907F67" w:rsidRPr="005143D9" w:rsidRDefault="00EE3A16" w:rsidP="00907F67">
            <w:pPr>
              <w:rPr>
                <w:sz w:val="18"/>
                <w:szCs w:val="18"/>
              </w:rPr>
            </w:pPr>
            <w:r>
              <w:rPr>
                <w:sz w:val="18"/>
                <w:szCs w:val="18"/>
              </w:rPr>
              <w:t>How can we stay happy and positive?</w:t>
            </w:r>
          </w:p>
        </w:tc>
        <w:tc>
          <w:tcPr>
            <w:tcW w:w="4394" w:type="dxa"/>
            <w:shd w:val="clear" w:color="auto" w:fill="auto"/>
            <w:vAlign w:val="center"/>
          </w:tcPr>
          <w:p w14:paraId="1006432E" w14:textId="6D0D07EC" w:rsidR="00907F67" w:rsidRPr="005143D9" w:rsidRDefault="00907F67" w:rsidP="00907F67">
            <w:pPr>
              <w:rPr>
                <w:sz w:val="18"/>
                <w:szCs w:val="18"/>
              </w:rPr>
            </w:pPr>
          </w:p>
        </w:tc>
      </w:tr>
      <w:tr w:rsidR="00907F67" w:rsidRPr="00165EA4" w14:paraId="24CC66C2" w14:textId="77777777" w:rsidTr="002B65B7">
        <w:trPr>
          <w:trHeight w:hRule="exact" w:val="448"/>
        </w:trPr>
        <w:tc>
          <w:tcPr>
            <w:tcW w:w="1667" w:type="dxa"/>
            <w:shd w:val="clear" w:color="auto" w:fill="auto"/>
            <w:vAlign w:val="center"/>
          </w:tcPr>
          <w:p w14:paraId="0AADFB6A" w14:textId="62E66581" w:rsidR="00907F67" w:rsidRPr="005143D9" w:rsidRDefault="00C5026E" w:rsidP="00907F67">
            <w:pPr>
              <w:rPr>
                <w:sz w:val="18"/>
                <w:szCs w:val="18"/>
              </w:rPr>
            </w:pPr>
            <w:r>
              <w:rPr>
                <w:sz w:val="18"/>
                <w:szCs w:val="18"/>
              </w:rPr>
              <w:t>29.9.25</w:t>
            </w:r>
          </w:p>
        </w:tc>
        <w:tc>
          <w:tcPr>
            <w:tcW w:w="3715" w:type="dxa"/>
            <w:shd w:val="clear" w:color="auto" w:fill="auto"/>
            <w:vAlign w:val="center"/>
          </w:tcPr>
          <w:p w14:paraId="4F92D40B" w14:textId="729E49F1" w:rsidR="00907F67" w:rsidRPr="005143D9" w:rsidRDefault="00F77EF9" w:rsidP="00907F67">
            <w:pPr>
              <w:rPr>
                <w:sz w:val="18"/>
                <w:szCs w:val="18"/>
              </w:rPr>
            </w:pPr>
            <w:r>
              <w:rPr>
                <w:sz w:val="18"/>
                <w:szCs w:val="18"/>
              </w:rPr>
              <w:t>Good quality sleep – why it’s important</w:t>
            </w:r>
            <w:r w:rsidR="000C5847">
              <w:rPr>
                <w:sz w:val="18"/>
                <w:szCs w:val="18"/>
              </w:rPr>
              <w:t xml:space="preserve"> and how to get it</w:t>
            </w:r>
          </w:p>
        </w:tc>
        <w:tc>
          <w:tcPr>
            <w:tcW w:w="4394" w:type="dxa"/>
            <w:shd w:val="clear" w:color="auto" w:fill="auto"/>
            <w:vAlign w:val="center"/>
          </w:tcPr>
          <w:p w14:paraId="4EDD8F39" w14:textId="27F5D322" w:rsidR="00907F67" w:rsidRPr="005143D9" w:rsidRDefault="00907F67" w:rsidP="00907F67">
            <w:pPr>
              <w:rPr>
                <w:sz w:val="18"/>
                <w:szCs w:val="18"/>
              </w:rPr>
            </w:pPr>
          </w:p>
        </w:tc>
      </w:tr>
      <w:tr w:rsidR="00907F67" w:rsidRPr="00165EA4" w14:paraId="7B6BE3E6" w14:textId="77777777" w:rsidTr="0068774D">
        <w:trPr>
          <w:trHeight w:hRule="exact" w:val="426"/>
        </w:trPr>
        <w:tc>
          <w:tcPr>
            <w:tcW w:w="1667" w:type="dxa"/>
            <w:shd w:val="clear" w:color="auto" w:fill="auto"/>
            <w:vAlign w:val="center"/>
          </w:tcPr>
          <w:p w14:paraId="508EED47" w14:textId="6EDD2DB2" w:rsidR="00907F67" w:rsidRPr="005143D9" w:rsidRDefault="00AE4FC1" w:rsidP="00907F67">
            <w:pPr>
              <w:rPr>
                <w:sz w:val="18"/>
                <w:szCs w:val="18"/>
              </w:rPr>
            </w:pPr>
            <w:r>
              <w:rPr>
                <w:sz w:val="18"/>
                <w:szCs w:val="18"/>
              </w:rPr>
              <w:t>6.10.25</w:t>
            </w:r>
          </w:p>
        </w:tc>
        <w:tc>
          <w:tcPr>
            <w:tcW w:w="3715" w:type="dxa"/>
            <w:shd w:val="clear" w:color="auto" w:fill="auto"/>
            <w:vAlign w:val="center"/>
          </w:tcPr>
          <w:p w14:paraId="16319D9A" w14:textId="49B1E80E" w:rsidR="00907F67" w:rsidRPr="005143D9" w:rsidRDefault="006A0795" w:rsidP="00907F67">
            <w:pPr>
              <w:rPr>
                <w:sz w:val="18"/>
                <w:szCs w:val="18"/>
              </w:rPr>
            </w:pPr>
            <w:r>
              <w:rPr>
                <w:sz w:val="18"/>
                <w:szCs w:val="18"/>
              </w:rPr>
              <w:t>How can we eat healthily on a budget?</w:t>
            </w:r>
          </w:p>
        </w:tc>
        <w:tc>
          <w:tcPr>
            <w:tcW w:w="4394" w:type="dxa"/>
            <w:shd w:val="clear" w:color="auto" w:fill="auto"/>
            <w:vAlign w:val="center"/>
          </w:tcPr>
          <w:p w14:paraId="0877EA80" w14:textId="1CB1967F" w:rsidR="00907F67" w:rsidRPr="005143D9" w:rsidRDefault="00907F67" w:rsidP="00907F67">
            <w:pPr>
              <w:rPr>
                <w:sz w:val="18"/>
                <w:szCs w:val="18"/>
              </w:rPr>
            </w:pPr>
          </w:p>
        </w:tc>
      </w:tr>
      <w:tr w:rsidR="00907F67" w:rsidRPr="00165EA4" w14:paraId="200B7645" w14:textId="77777777" w:rsidTr="0068774D">
        <w:trPr>
          <w:trHeight w:hRule="exact" w:val="432"/>
        </w:trPr>
        <w:tc>
          <w:tcPr>
            <w:tcW w:w="1667" w:type="dxa"/>
            <w:shd w:val="clear" w:color="auto" w:fill="auto"/>
            <w:vAlign w:val="center"/>
          </w:tcPr>
          <w:p w14:paraId="7512DF9E" w14:textId="1D08B29E" w:rsidR="00907F67" w:rsidRPr="005143D9" w:rsidRDefault="00AE4FC1" w:rsidP="00907F67">
            <w:pPr>
              <w:rPr>
                <w:sz w:val="18"/>
                <w:szCs w:val="18"/>
              </w:rPr>
            </w:pPr>
            <w:r>
              <w:rPr>
                <w:sz w:val="18"/>
                <w:szCs w:val="18"/>
              </w:rPr>
              <w:t>13.10.25</w:t>
            </w:r>
          </w:p>
        </w:tc>
        <w:tc>
          <w:tcPr>
            <w:tcW w:w="3715" w:type="dxa"/>
            <w:shd w:val="clear" w:color="auto" w:fill="auto"/>
            <w:vAlign w:val="center"/>
          </w:tcPr>
          <w:p w14:paraId="7019B458" w14:textId="5DF54AAA" w:rsidR="00907F67" w:rsidRPr="005143D9" w:rsidRDefault="00907F67" w:rsidP="00907F67">
            <w:pPr>
              <w:rPr>
                <w:sz w:val="18"/>
                <w:szCs w:val="18"/>
              </w:rPr>
            </w:pPr>
          </w:p>
        </w:tc>
        <w:tc>
          <w:tcPr>
            <w:tcW w:w="4394" w:type="dxa"/>
            <w:shd w:val="clear" w:color="auto" w:fill="auto"/>
            <w:vAlign w:val="center"/>
          </w:tcPr>
          <w:p w14:paraId="25288F3A" w14:textId="54D72D64" w:rsidR="00907F67" w:rsidRPr="005143D9" w:rsidRDefault="00907F67" w:rsidP="00907F67">
            <w:pPr>
              <w:rPr>
                <w:sz w:val="18"/>
                <w:szCs w:val="18"/>
              </w:rPr>
            </w:pPr>
          </w:p>
        </w:tc>
      </w:tr>
      <w:tr w:rsidR="00907F67" w:rsidRPr="00165EA4" w14:paraId="4B5C6325" w14:textId="77777777" w:rsidTr="00F40AAD">
        <w:trPr>
          <w:trHeight w:hRule="exact" w:val="255"/>
        </w:trPr>
        <w:tc>
          <w:tcPr>
            <w:tcW w:w="9776" w:type="dxa"/>
            <w:gridSpan w:val="3"/>
            <w:shd w:val="clear" w:color="auto" w:fill="auto"/>
            <w:vAlign w:val="center"/>
          </w:tcPr>
          <w:p w14:paraId="72C4F281" w14:textId="6792728B" w:rsidR="00907F67" w:rsidRPr="005143D9" w:rsidRDefault="00416D7B" w:rsidP="00907F67">
            <w:pPr>
              <w:jc w:val="center"/>
              <w:rPr>
                <w:b/>
                <w:color w:val="7030A0"/>
                <w:sz w:val="18"/>
                <w:szCs w:val="18"/>
              </w:rPr>
            </w:pPr>
            <w:r>
              <w:rPr>
                <w:b/>
                <w:color w:val="7030A0"/>
                <w:sz w:val="18"/>
                <w:szCs w:val="18"/>
              </w:rPr>
              <w:t xml:space="preserve">20.10.25 &amp; 27.10.25     </w:t>
            </w:r>
            <w:r w:rsidR="00907F67" w:rsidRPr="005143D9">
              <w:rPr>
                <w:b/>
                <w:color w:val="7030A0"/>
                <w:sz w:val="18"/>
                <w:szCs w:val="18"/>
              </w:rPr>
              <w:t xml:space="preserve">Half Term   School closes Friday </w:t>
            </w:r>
            <w:r w:rsidR="00F72F79">
              <w:rPr>
                <w:b/>
                <w:color w:val="7030A0"/>
                <w:sz w:val="18"/>
                <w:szCs w:val="18"/>
              </w:rPr>
              <w:t>17th</w:t>
            </w:r>
            <w:r w:rsidR="00907F67" w:rsidRPr="005143D9">
              <w:rPr>
                <w:b/>
                <w:color w:val="7030A0"/>
                <w:sz w:val="18"/>
                <w:szCs w:val="18"/>
                <w:vertAlign w:val="superscript"/>
              </w:rPr>
              <w:t>th October</w:t>
            </w:r>
            <w:r w:rsidR="00907F67" w:rsidRPr="005143D9">
              <w:rPr>
                <w:b/>
                <w:color w:val="7030A0"/>
                <w:sz w:val="18"/>
                <w:szCs w:val="18"/>
              </w:rPr>
              <w:t xml:space="preserve">, school opens Monday </w:t>
            </w:r>
            <w:r w:rsidR="00F72F79">
              <w:rPr>
                <w:b/>
                <w:color w:val="7030A0"/>
                <w:sz w:val="18"/>
                <w:szCs w:val="18"/>
                <w:vertAlign w:val="superscript"/>
              </w:rPr>
              <w:t>3rd</w:t>
            </w:r>
            <w:r w:rsidR="00907F67" w:rsidRPr="005143D9">
              <w:rPr>
                <w:b/>
                <w:color w:val="7030A0"/>
                <w:sz w:val="18"/>
                <w:szCs w:val="18"/>
              </w:rPr>
              <w:t xml:space="preserve"> November</w:t>
            </w:r>
          </w:p>
          <w:p w14:paraId="08983CF9" w14:textId="77777777" w:rsidR="00907F67" w:rsidRPr="005143D9" w:rsidRDefault="00907F67" w:rsidP="00907F67">
            <w:pPr>
              <w:rPr>
                <w:sz w:val="18"/>
                <w:szCs w:val="18"/>
              </w:rPr>
            </w:pPr>
          </w:p>
          <w:p w14:paraId="5367C48B" w14:textId="77777777" w:rsidR="00907F67" w:rsidRPr="005143D9" w:rsidRDefault="00907F67" w:rsidP="00907F67">
            <w:pPr>
              <w:rPr>
                <w:sz w:val="18"/>
                <w:szCs w:val="18"/>
              </w:rPr>
            </w:pPr>
          </w:p>
          <w:p w14:paraId="4EEBE927" w14:textId="77777777" w:rsidR="00907F67" w:rsidRPr="005143D9" w:rsidRDefault="00907F67" w:rsidP="00907F67">
            <w:pPr>
              <w:rPr>
                <w:sz w:val="18"/>
                <w:szCs w:val="18"/>
              </w:rPr>
            </w:pPr>
          </w:p>
        </w:tc>
      </w:tr>
      <w:tr w:rsidR="00B97330" w:rsidRPr="00165EA4" w14:paraId="10C16F1C" w14:textId="77777777" w:rsidTr="009270D1">
        <w:trPr>
          <w:trHeight w:hRule="exact" w:val="456"/>
        </w:trPr>
        <w:tc>
          <w:tcPr>
            <w:tcW w:w="1667" w:type="dxa"/>
            <w:shd w:val="clear" w:color="auto" w:fill="auto"/>
            <w:vAlign w:val="center"/>
          </w:tcPr>
          <w:p w14:paraId="32546473" w14:textId="136CB3C5" w:rsidR="00B97330" w:rsidRPr="005143D9" w:rsidRDefault="00B97330" w:rsidP="00B97330">
            <w:pPr>
              <w:rPr>
                <w:sz w:val="18"/>
                <w:szCs w:val="18"/>
              </w:rPr>
            </w:pPr>
            <w:r>
              <w:rPr>
                <w:sz w:val="18"/>
                <w:szCs w:val="18"/>
              </w:rPr>
              <w:t>3.11.25</w:t>
            </w:r>
          </w:p>
        </w:tc>
        <w:tc>
          <w:tcPr>
            <w:tcW w:w="3715" w:type="dxa"/>
            <w:shd w:val="clear" w:color="auto" w:fill="auto"/>
            <w:vAlign w:val="center"/>
          </w:tcPr>
          <w:p w14:paraId="6A9E59BB" w14:textId="172A92D3" w:rsidR="00B97330" w:rsidRPr="005143D9" w:rsidRDefault="00B97330" w:rsidP="00B97330">
            <w:pPr>
              <w:rPr>
                <w:sz w:val="18"/>
                <w:szCs w:val="18"/>
              </w:rPr>
            </w:pPr>
            <w:r>
              <w:rPr>
                <w:sz w:val="18"/>
                <w:szCs w:val="18"/>
              </w:rPr>
              <w:t>9.2 What is the economy and how does it affect us?</w:t>
            </w:r>
          </w:p>
        </w:tc>
        <w:tc>
          <w:tcPr>
            <w:tcW w:w="4394" w:type="dxa"/>
            <w:shd w:val="clear" w:color="auto" w:fill="auto"/>
            <w:vAlign w:val="center"/>
          </w:tcPr>
          <w:p w14:paraId="7BBD787C" w14:textId="77777777" w:rsidR="00B97330" w:rsidRDefault="00B97330" w:rsidP="00B97330">
            <w:pPr>
              <w:rPr>
                <w:sz w:val="18"/>
                <w:szCs w:val="18"/>
              </w:rPr>
            </w:pPr>
            <w:r>
              <w:rPr>
                <w:sz w:val="18"/>
                <w:szCs w:val="18"/>
              </w:rPr>
              <w:t xml:space="preserve">HT1 Alternative Religions: </w:t>
            </w:r>
          </w:p>
          <w:p w14:paraId="57E53F7C" w14:textId="2EC41EB7" w:rsidR="00B97330" w:rsidRPr="005143D9" w:rsidRDefault="00B97330" w:rsidP="00B97330">
            <w:pPr>
              <w:rPr>
                <w:sz w:val="18"/>
                <w:szCs w:val="18"/>
              </w:rPr>
            </w:pPr>
            <w:r>
              <w:rPr>
                <w:sz w:val="18"/>
                <w:szCs w:val="18"/>
              </w:rPr>
              <w:t>Atheism</w:t>
            </w:r>
          </w:p>
        </w:tc>
      </w:tr>
      <w:tr w:rsidR="00B97330" w:rsidRPr="00165EA4" w14:paraId="250297EF" w14:textId="77777777" w:rsidTr="009270D1">
        <w:trPr>
          <w:trHeight w:hRule="exact" w:val="690"/>
        </w:trPr>
        <w:tc>
          <w:tcPr>
            <w:tcW w:w="1667" w:type="dxa"/>
            <w:shd w:val="clear" w:color="auto" w:fill="auto"/>
            <w:vAlign w:val="center"/>
          </w:tcPr>
          <w:p w14:paraId="67D050B3" w14:textId="07AE2B1C" w:rsidR="00B97330" w:rsidRPr="005143D9" w:rsidRDefault="00B97330" w:rsidP="00B97330">
            <w:pPr>
              <w:rPr>
                <w:sz w:val="18"/>
                <w:szCs w:val="18"/>
              </w:rPr>
            </w:pPr>
            <w:r>
              <w:rPr>
                <w:sz w:val="18"/>
                <w:szCs w:val="18"/>
              </w:rPr>
              <w:t>10.11.25</w:t>
            </w:r>
          </w:p>
        </w:tc>
        <w:tc>
          <w:tcPr>
            <w:tcW w:w="3715" w:type="dxa"/>
            <w:shd w:val="clear" w:color="auto" w:fill="auto"/>
            <w:vAlign w:val="center"/>
          </w:tcPr>
          <w:p w14:paraId="3DB4C077" w14:textId="2AF0E5E9" w:rsidR="00B97330" w:rsidRPr="005143D9" w:rsidRDefault="00B97330" w:rsidP="00B97330">
            <w:pPr>
              <w:rPr>
                <w:rFonts w:ascii="Comic Sans MS" w:hAnsi="Comic Sans MS"/>
                <w:sz w:val="18"/>
                <w:szCs w:val="18"/>
              </w:rPr>
            </w:pPr>
            <w:r>
              <w:rPr>
                <w:rFonts w:ascii="Comic Sans MS" w:hAnsi="Comic Sans MS"/>
                <w:sz w:val="18"/>
                <w:szCs w:val="18"/>
              </w:rPr>
              <w:t>Being responsible for our personal finances</w:t>
            </w:r>
          </w:p>
        </w:tc>
        <w:tc>
          <w:tcPr>
            <w:tcW w:w="4394" w:type="dxa"/>
            <w:shd w:val="clear" w:color="auto" w:fill="auto"/>
            <w:vAlign w:val="center"/>
          </w:tcPr>
          <w:p w14:paraId="5A485C1D" w14:textId="34DB1B16" w:rsidR="00B97330" w:rsidRPr="005143D9" w:rsidRDefault="00B97330" w:rsidP="00B97330">
            <w:pPr>
              <w:rPr>
                <w:sz w:val="18"/>
                <w:szCs w:val="18"/>
              </w:rPr>
            </w:pPr>
            <w:r>
              <w:rPr>
                <w:rFonts w:ascii="Comic Sans MS" w:hAnsi="Comic Sans MS"/>
                <w:sz w:val="18"/>
                <w:szCs w:val="18"/>
              </w:rPr>
              <w:t>Illuminati</w:t>
            </w:r>
          </w:p>
        </w:tc>
      </w:tr>
      <w:tr w:rsidR="00B97330" w:rsidRPr="00165EA4" w14:paraId="272AC136" w14:textId="77777777" w:rsidTr="00D17F99">
        <w:trPr>
          <w:trHeight w:hRule="exact" w:val="714"/>
        </w:trPr>
        <w:tc>
          <w:tcPr>
            <w:tcW w:w="1667" w:type="dxa"/>
            <w:shd w:val="clear" w:color="auto" w:fill="auto"/>
            <w:vAlign w:val="center"/>
          </w:tcPr>
          <w:p w14:paraId="6F8B65AB" w14:textId="3A5BD428" w:rsidR="00B97330" w:rsidRPr="005143D9" w:rsidRDefault="00B97330" w:rsidP="00B97330">
            <w:pPr>
              <w:rPr>
                <w:sz w:val="18"/>
                <w:szCs w:val="18"/>
              </w:rPr>
            </w:pPr>
            <w:r>
              <w:rPr>
                <w:sz w:val="18"/>
                <w:szCs w:val="18"/>
              </w:rPr>
              <w:t>17.11.25</w:t>
            </w:r>
          </w:p>
        </w:tc>
        <w:tc>
          <w:tcPr>
            <w:tcW w:w="3715" w:type="dxa"/>
            <w:shd w:val="clear" w:color="auto" w:fill="auto"/>
            <w:vAlign w:val="center"/>
          </w:tcPr>
          <w:p w14:paraId="51C833A7" w14:textId="601FD7B7" w:rsidR="00B97330" w:rsidRPr="005143D9" w:rsidRDefault="00B97330" w:rsidP="00B97330">
            <w:pPr>
              <w:rPr>
                <w:rFonts w:ascii="Comic Sans MS" w:hAnsi="Comic Sans MS"/>
                <w:sz w:val="18"/>
                <w:szCs w:val="18"/>
              </w:rPr>
            </w:pPr>
            <w:r>
              <w:rPr>
                <w:rFonts w:ascii="Comic Sans MS" w:hAnsi="Comic Sans MS"/>
                <w:sz w:val="18"/>
                <w:szCs w:val="18"/>
              </w:rPr>
              <w:t>Financial exploitation and online scams</w:t>
            </w:r>
          </w:p>
        </w:tc>
        <w:tc>
          <w:tcPr>
            <w:tcW w:w="4394" w:type="dxa"/>
            <w:shd w:val="clear" w:color="auto" w:fill="auto"/>
            <w:vAlign w:val="center"/>
          </w:tcPr>
          <w:p w14:paraId="0872621E" w14:textId="54AAF534" w:rsidR="00B97330" w:rsidRPr="005143D9" w:rsidRDefault="00B97330" w:rsidP="00B97330">
            <w:pPr>
              <w:rPr>
                <w:sz w:val="18"/>
                <w:szCs w:val="18"/>
              </w:rPr>
            </w:pPr>
            <w:r>
              <w:rPr>
                <w:rFonts w:ascii="Comic Sans MS" w:hAnsi="Comic Sans MS"/>
                <w:sz w:val="18"/>
                <w:szCs w:val="18"/>
              </w:rPr>
              <w:t>Humanism</w:t>
            </w:r>
          </w:p>
        </w:tc>
      </w:tr>
      <w:tr w:rsidR="00B97330" w:rsidRPr="00165EA4" w14:paraId="32E26F18" w14:textId="77777777" w:rsidTr="00D17F99">
        <w:trPr>
          <w:trHeight w:hRule="exact" w:val="582"/>
        </w:trPr>
        <w:tc>
          <w:tcPr>
            <w:tcW w:w="1667" w:type="dxa"/>
            <w:shd w:val="clear" w:color="auto" w:fill="auto"/>
            <w:vAlign w:val="center"/>
          </w:tcPr>
          <w:p w14:paraId="2E4303D1" w14:textId="25381CAD" w:rsidR="00B97330" w:rsidRPr="005143D9" w:rsidRDefault="00B97330" w:rsidP="00B97330">
            <w:pPr>
              <w:rPr>
                <w:sz w:val="18"/>
                <w:szCs w:val="18"/>
              </w:rPr>
            </w:pPr>
            <w:r>
              <w:rPr>
                <w:sz w:val="18"/>
                <w:szCs w:val="18"/>
              </w:rPr>
              <w:t>24.11.25</w:t>
            </w:r>
          </w:p>
        </w:tc>
        <w:tc>
          <w:tcPr>
            <w:tcW w:w="3715" w:type="dxa"/>
            <w:shd w:val="clear" w:color="auto" w:fill="auto"/>
            <w:vAlign w:val="center"/>
          </w:tcPr>
          <w:p w14:paraId="5BF6428A" w14:textId="6473439F" w:rsidR="00B97330" w:rsidRPr="005143D9" w:rsidRDefault="00B97330" w:rsidP="00B97330">
            <w:pPr>
              <w:rPr>
                <w:sz w:val="18"/>
                <w:szCs w:val="18"/>
              </w:rPr>
            </w:pPr>
            <w:r>
              <w:rPr>
                <w:sz w:val="18"/>
                <w:szCs w:val="18"/>
              </w:rPr>
              <w:t>Succeeding in a changing and futuristic labour market</w:t>
            </w:r>
          </w:p>
        </w:tc>
        <w:tc>
          <w:tcPr>
            <w:tcW w:w="4394" w:type="dxa"/>
            <w:shd w:val="clear" w:color="auto" w:fill="auto"/>
            <w:vAlign w:val="center"/>
          </w:tcPr>
          <w:p w14:paraId="11638B44" w14:textId="3D8DC068" w:rsidR="00B97330" w:rsidRPr="005143D9" w:rsidRDefault="00B97330" w:rsidP="00B97330">
            <w:pPr>
              <w:rPr>
                <w:sz w:val="18"/>
                <w:szCs w:val="18"/>
              </w:rPr>
            </w:pPr>
            <w:r>
              <w:rPr>
                <w:sz w:val="18"/>
                <w:szCs w:val="18"/>
              </w:rPr>
              <w:t>Rastafarianism</w:t>
            </w:r>
          </w:p>
        </w:tc>
      </w:tr>
      <w:tr w:rsidR="00B97330" w:rsidRPr="00165EA4" w14:paraId="2BB48CED" w14:textId="77777777" w:rsidTr="00871516">
        <w:trPr>
          <w:trHeight w:hRule="exact" w:val="420"/>
        </w:trPr>
        <w:tc>
          <w:tcPr>
            <w:tcW w:w="1667" w:type="dxa"/>
            <w:shd w:val="clear" w:color="auto" w:fill="auto"/>
            <w:vAlign w:val="center"/>
          </w:tcPr>
          <w:p w14:paraId="33CCB8D2" w14:textId="1834ADB6" w:rsidR="00B97330" w:rsidRPr="005143D9" w:rsidRDefault="00B97330" w:rsidP="00B97330">
            <w:pPr>
              <w:rPr>
                <w:sz w:val="18"/>
                <w:szCs w:val="18"/>
              </w:rPr>
            </w:pPr>
            <w:r>
              <w:rPr>
                <w:sz w:val="18"/>
                <w:szCs w:val="18"/>
              </w:rPr>
              <w:t>1.12.25</w:t>
            </w:r>
          </w:p>
        </w:tc>
        <w:tc>
          <w:tcPr>
            <w:tcW w:w="3715" w:type="dxa"/>
            <w:shd w:val="clear" w:color="auto" w:fill="auto"/>
            <w:vAlign w:val="center"/>
          </w:tcPr>
          <w:p w14:paraId="4FDB269B" w14:textId="75CA9B91" w:rsidR="00B97330" w:rsidRPr="005143D9" w:rsidRDefault="00B97330" w:rsidP="00B97330">
            <w:pPr>
              <w:rPr>
                <w:sz w:val="18"/>
                <w:szCs w:val="18"/>
              </w:rPr>
            </w:pPr>
            <w:r>
              <w:rPr>
                <w:sz w:val="18"/>
                <w:szCs w:val="18"/>
              </w:rPr>
              <w:t>Why is my appearance online important?</w:t>
            </w:r>
          </w:p>
        </w:tc>
        <w:tc>
          <w:tcPr>
            <w:tcW w:w="4394" w:type="dxa"/>
            <w:shd w:val="clear" w:color="auto" w:fill="auto"/>
            <w:vAlign w:val="center"/>
          </w:tcPr>
          <w:p w14:paraId="2564EBBE" w14:textId="021B1A92" w:rsidR="00B97330" w:rsidRPr="005143D9" w:rsidRDefault="00B97330" w:rsidP="00B97330">
            <w:pPr>
              <w:rPr>
                <w:sz w:val="18"/>
                <w:szCs w:val="18"/>
              </w:rPr>
            </w:pPr>
            <w:r>
              <w:rPr>
                <w:sz w:val="18"/>
                <w:szCs w:val="18"/>
              </w:rPr>
              <w:t>Scientology</w:t>
            </w:r>
          </w:p>
        </w:tc>
      </w:tr>
      <w:tr w:rsidR="00B97330" w:rsidRPr="00165EA4" w14:paraId="18C871C8" w14:textId="77777777" w:rsidTr="00871516">
        <w:trPr>
          <w:trHeight w:hRule="exact" w:val="650"/>
        </w:trPr>
        <w:tc>
          <w:tcPr>
            <w:tcW w:w="1667" w:type="dxa"/>
            <w:shd w:val="clear" w:color="auto" w:fill="auto"/>
            <w:vAlign w:val="center"/>
          </w:tcPr>
          <w:p w14:paraId="47D0C630" w14:textId="09A35B03" w:rsidR="00B97330" w:rsidRPr="005143D9" w:rsidRDefault="00B97330" w:rsidP="00B97330">
            <w:pPr>
              <w:rPr>
                <w:sz w:val="18"/>
                <w:szCs w:val="18"/>
              </w:rPr>
            </w:pPr>
            <w:r>
              <w:rPr>
                <w:sz w:val="18"/>
                <w:szCs w:val="18"/>
              </w:rPr>
              <w:t>8.12.25</w:t>
            </w:r>
          </w:p>
        </w:tc>
        <w:tc>
          <w:tcPr>
            <w:tcW w:w="3715" w:type="dxa"/>
            <w:shd w:val="clear" w:color="auto" w:fill="auto"/>
            <w:vAlign w:val="center"/>
          </w:tcPr>
          <w:p w14:paraId="2F4FFB3A" w14:textId="0F733BE7" w:rsidR="00B97330" w:rsidRPr="005143D9" w:rsidRDefault="00B97330" w:rsidP="00B97330">
            <w:pPr>
              <w:rPr>
                <w:sz w:val="18"/>
                <w:szCs w:val="18"/>
              </w:rPr>
            </w:pPr>
            <w:r>
              <w:rPr>
                <w:sz w:val="18"/>
                <w:szCs w:val="18"/>
              </w:rPr>
              <w:t>9.3 Why should we only use appropriate and legitimate health services?</w:t>
            </w:r>
          </w:p>
        </w:tc>
        <w:tc>
          <w:tcPr>
            <w:tcW w:w="4394" w:type="dxa"/>
            <w:shd w:val="clear" w:color="auto" w:fill="auto"/>
            <w:vAlign w:val="center"/>
          </w:tcPr>
          <w:p w14:paraId="2A65A71B" w14:textId="64D6FCC6" w:rsidR="00B97330" w:rsidRPr="005143D9" w:rsidRDefault="00B97330" w:rsidP="00B97330">
            <w:pPr>
              <w:rPr>
                <w:sz w:val="18"/>
                <w:szCs w:val="18"/>
              </w:rPr>
            </w:pPr>
            <w:r>
              <w:rPr>
                <w:sz w:val="18"/>
                <w:szCs w:val="18"/>
              </w:rPr>
              <w:t>Sunni V Shi’ite</w:t>
            </w:r>
          </w:p>
        </w:tc>
      </w:tr>
      <w:tr w:rsidR="00B97330" w:rsidRPr="00165EA4" w14:paraId="5B2A9432" w14:textId="77777777" w:rsidTr="004E1E73">
        <w:trPr>
          <w:trHeight w:hRule="exact" w:val="574"/>
        </w:trPr>
        <w:tc>
          <w:tcPr>
            <w:tcW w:w="1667" w:type="dxa"/>
            <w:shd w:val="clear" w:color="auto" w:fill="auto"/>
            <w:vAlign w:val="center"/>
          </w:tcPr>
          <w:p w14:paraId="5CC1B742" w14:textId="07573D9A" w:rsidR="00B97330" w:rsidRPr="005143D9" w:rsidRDefault="00B97330" w:rsidP="00B97330">
            <w:pPr>
              <w:rPr>
                <w:sz w:val="18"/>
                <w:szCs w:val="18"/>
              </w:rPr>
            </w:pPr>
            <w:r>
              <w:rPr>
                <w:sz w:val="18"/>
                <w:szCs w:val="18"/>
              </w:rPr>
              <w:t>15.12.25</w:t>
            </w:r>
          </w:p>
        </w:tc>
        <w:tc>
          <w:tcPr>
            <w:tcW w:w="3715" w:type="dxa"/>
            <w:shd w:val="clear" w:color="auto" w:fill="auto"/>
            <w:vAlign w:val="center"/>
          </w:tcPr>
          <w:p w14:paraId="0EA04243" w14:textId="52CDCEB4" w:rsidR="00B97330" w:rsidRPr="005143D9" w:rsidRDefault="00B97330" w:rsidP="00B97330">
            <w:pPr>
              <w:rPr>
                <w:sz w:val="18"/>
                <w:szCs w:val="18"/>
              </w:rPr>
            </w:pPr>
            <w:r>
              <w:rPr>
                <w:sz w:val="18"/>
                <w:szCs w:val="18"/>
              </w:rPr>
              <w:t>What are communities and why do we need them?</w:t>
            </w:r>
          </w:p>
        </w:tc>
        <w:tc>
          <w:tcPr>
            <w:tcW w:w="4394" w:type="dxa"/>
            <w:shd w:val="clear" w:color="auto" w:fill="auto"/>
            <w:vAlign w:val="center"/>
          </w:tcPr>
          <w:p w14:paraId="351AAB4E" w14:textId="580519C3" w:rsidR="00B97330" w:rsidRPr="00AF6D45" w:rsidRDefault="00B97330" w:rsidP="00B97330">
            <w:pPr>
              <w:rPr>
                <w:color w:val="EE0000"/>
                <w:sz w:val="18"/>
                <w:szCs w:val="18"/>
              </w:rPr>
            </w:pPr>
          </w:p>
        </w:tc>
      </w:tr>
      <w:tr w:rsidR="00B97330" w:rsidRPr="00165EA4" w14:paraId="07C1AB6B" w14:textId="77777777" w:rsidTr="00C044EC">
        <w:trPr>
          <w:trHeight w:hRule="exact" w:val="574"/>
        </w:trPr>
        <w:tc>
          <w:tcPr>
            <w:tcW w:w="9776" w:type="dxa"/>
            <w:gridSpan w:val="3"/>
            <w:shd w:val="clear" w:color="auto" w:fill="auto"/>
            <w:vAlign w:val="center"/>
          </w:tcPr>
          <w:p w14:paraId="667A9562" w14:textId="3EE8A514" w:rsidR="00B97330" w:rsidRDefault="00B97330" w:rsidP="00B97330">
            <w:pPr>
              <w:rPr>
                <w:sz w:val="18"/>
                <w:szCs w:val="18"/>
              </w:rPr>
            </w:pPr>
            <w:r>
              <w:rPr>
                <w:sz w:val="18"/>
                <w:szCs w:val="18"/>
              </w:rPr>
              <w:t xml:space="preserve">         </w:t>
            </w:r>
            <w:r w:rsidRPr="009122DC">
              <w:rPr>
                <w:color w:val="8064A2" w:themeColor="accent4"/>
                <w:sz w:val="18"/>
                <w:szCs w:val="18"/>
              </w:rPr>
              <w:t>22.12.25 &amp; 29.12.25 Christmas Holiday School closes Friday 19</w:t>
            </w:r>
            <w:r w:rsidRPr="009122DC">
              <w:rPr>
                <w:color w:val="8064A2" w:themeColor="accent4"/>
                <w:sz w:val="18"/>
                <w:szCs w:val="18"/>
                <w:vertAlign w:val="superscript"/>
              </w:rPr>
              <w:t>th</w:t>
            </w:r>
            <w:r w:rsidRPr="009122DC">
              <w:rPr>
                <w:color w:val="8064A2" w:themeColor="accent4"/>
                <w:sz w:val="18"/>
                <w:szCs w:val="18"/>
              </w:rPr>
              <w:t xml:space="preserve"> October, school opens Monday 5</w:t>
            </w:r>
            <w:r w:rsidRPr="009122DC">
              <w:rPr>
                <w:color w:val="8064A2" w:themeColor="accent4"/>
                <w:sz w:val="18"/>
                <w:szCs w:val="18"/>
                <w:vertAlign w:val="superscript"/>
              </w:rPr>
              <w:t>th</w:t>
            </w:r>
            <w:r w:rsidRPr="009122DC">
              <w:rPr>
                <w:color w:val="8064A2" w:themeColor="accent4"/>
                <w:sz w:val="18"/>
                <w:szCs w:val="18"/>
              </w:rPr>
              <w:t xml:space="preserve"> January</w:t>
            </w:r>
          </w:p>
        </w:tc>
      </w:tr>
      <w:tr w:rsidR="00B97330" w:rsidRPr="00165EA4" w14:paraId="6C6DF81D" w14:textId="77777777" w:rsidTr="00871DC5">
        <w:trPr>
          <w:trHeight w:hRule="exact" w:val="554"/>
        </w:trPr>
        <w:tc>
          <w:tcPr>
            <w:tcW w:w="1667" w:type="dxa"/>
            <w:shd w:val="clear" w:color="auto" w:fill="auto"/>
            <w:vAlign w:val="center"/>
          </w:tcPr>
          <w:p w14:paraId="0B84193C" w14:textId="607213F1" w:rsidR="00B97330" w:rsidRPr="005143D9" w:rsidRDefault="00B97330" w:rsidP="00B97330">
            <w:pPr>
              <w:rPr>
                <w:sz w:val="18"/>
                <w:szCs w:val="18"/>
              </w:rPr>
            </w:pPr>
            <w:r>
              <w:rPr>
                <w:sz w:val="18"/>
                <w:szCs w:val="18"/>
              </w:rPr>
              <w:t>5.1.26</w:t>
            </w:r>
          </w:p>
        </w:tc>
        <w:tc>
          <w:tcPr>
            <w:tcW w:w="3715" w:type="dxa"/>
            <w:shd w:val="clear" w:color="auto" w:fill="auto"/>
            <w:vAlign w:val="center"/>
          </w:tcPr>
          <w:p w14:paraId="65C8C8D1" w14:textId="23CE06B9" w:rsidR="00B97330" w:rsidRPr="005143D9" w:rsidRDefault="00B97330" w:rsidP="00B97330">
            <w:pPr>
              <w:rPr>
                <w:sz w:val="18"/>
                <w:szCs w:val="18"/>
              </w:rPr>
            </w:pPr>
            <w:r w:rsidRPr="001D5385">
              <w:rPr>
                <w:sz w:val="18"/>
                <w:szCs w:val="18"/>
              </w:rPr>
              <w:t>Anti-social behaviour – what is it and what are the consequences?</w:t>
            </w:r>
          </w:p>
        </w:tc>
        <w:tc>
          <w:tcPr>
            <w:tcW w:w="4394" w:type="dxa"/>
            <w:shd w:val="clear" w:color="auto" w:fill="auto"/>
            <w:vAlign w:val="center"/>
          </w:tcPr>
          <w:p w14:paraId="62CCF8B4" w14:textId="494292D0" w:rsidR="00B97330" w:rsidRPr="005143D9" w:rsidRDefault="00B97330" w:rsidP="00B97330">
            <w:pPr>
              <w:rPr>
                <w:sz w:val="18"/>
                <w:szCs w:val="18"/>
              </w:rPr>
            </w:pPr>
            <w:r>
              <w:rPr>
                <w:sz w:val="18"/>
                <w:szCs w:val="18"/>
              </w:rPr>
              <w:t>HT2 What are religious attitudes towards animals and animal rights?</w:t>
            </w:r>
          </w:p>
        </w:tc>
      </w:tr>
      <w:tr w:rsidR="00B97330" w:rsidRPr="00165EA4" w14:paraId="3D339E1D" w14:textId="77777777" w:rsidTr="00871DC5">
        <w:trPr>
          <w:trHeight w:hRule="exact" w:val="434"/>
        </w:trPr>
        <w:tc>
          <w:tcPr>
            <w:tcW w:w="1667" w:type="dxa"/>
            <w:shd w:val="clear" w:color="auto" w:fill="auto"/>
            <w:vAlign w:val="center"/>
          </w:tcPr>
          <w:p w14:paraId="51D471DC" w14:textId="2BB47A25" w:rsidR="00B97330" w:rsidRPr="005143D9" w:rsidRDefault="00B97330" w:rsidP="00B97330">
            <w:pPr>
              <w:rPr>
                <w:sz w:val="18"/>
                <w:szCs w:val="18"/>
              </w:rPr>
            </w:pPr>
            <w:r>
              <w:rPr>
                <w:sz w:val="18"/>
                <w:szCs w:val="18"/>
              </w:rPr>
              <w:t>12.1.26</w:t>
            </w:r>
          </w:p>
        </w:tc>
        <w:tc>
          <w:tcPr>
            <w:tcW w:w="3715" w:type="dxa"/>
            <w:shd w:val="clear" w:color="auto" w:fill="auto"/>
            <w:vAlign w:val="center"/>
          </w:tcPr>
          <w:p w14:paraId="5E20F28A" w14:textId="31E4A21A" w:rsidR="00B97330" w:rsidRPr="005143D9" w:rsidRDefault="00B97330" w:rsidP="00B97330">
            <w:pPr>
              <w:rPr>
                <w:sz w:val="18"/>
                <w:szCs w:val="18"/>
              </w:rPr>
            </w:pPr>
            <w:r>
              <w:rPr>
                <w:sz w:val="18"/>
                <w:szCs w:val="18"/>
              </w:rPr>
              <w:t xml:space="preserve">How can I use prescription medicines and antibiotics safely? </w:t>
            </w:r>
          </w:p>
        </w:tc>
        <w:tc>
          <w:tcPr>
            <w:tcW w:w="4394" w:type="dxa"/>
            <w:shd w:val="clear" w:color="auto" w:fill="auto"/>
            <w:vAlign w:val="center"/>
          </w:tcPr>
          <w:p w14:paraId="31058E5F" w14:textId="1A071732" w:rsidR="00B97330" w:rsidRPr="005143D9" w:rsidRDefault="00B97330" w:rsidP="00B97330">
            <w:pPr>
              <w:rPr>
                <w:sz w:val="18"/>
                <w:szCs w:val="18"/>
              </w:rPr>
            </w:pPr>
            <w:r>
              <w:rPr>
                <w:sz w:val="18"/>
                <w:szCs w:val="18"/>
              </w:rPr>
              <w:t>What are the different religious and ethical opinions on abortion?</w:t>
            </w:r>
          </w:p>
        </w:tc>
      </w:tr>
      <w:tr w:rsidR="00B97330" w:rsidRPr="00165EA4" w14:paraId="1EBC7072" w14:textId="77777777" w:rsidTr="00E85BD8">
        <w:trPr>
          <w:trHeight w:hRule="exact" w:val="568"/>
        </w:trPr>
        <w:tc>
          <w:tcPr>
            <w:tcW w:w="1667" w:type="dxa"/>
            <w:shd w:val="clear" w:color="auto" w:fill="auto"/>
            <w:vAlign w:val="center"/>
          </w:tcPr>
          <w:p w14:paraId="0045A2F1" w14:textId="7B8D2108" w:rsidR="00B97330" w:rsidRPr="005143D9" w:rsidRDefault="00B97330" w:rsidP="00B97330">
            <w:pPr>
              <w:rPr>
                <w:sz w:val="18"/>
                <w:szCs w:val="18"/>
              </w:rPr>
            </w:pPr>
            <w:r>
              <w:rPr>
                <w:sz w:val="18"/>
                <w:szCs w:val="18"/>
              </w:rPr>
              <w:t>19.1.26</w:t>
            </w:r>
          </w:p>
        </w:tc>
        <w:tc>
          <w:tcPr>
            <w:tcW w:w="3715" w:type="dxa"/>
            <w:shd w:val="clear" w:color="auto" w:fill="auto"/>
            <w:vAlign w:val="center"/>
          </w:tcPr>
          <w:p w14:paraId="0A88BA51" w14:textId="2B2B9072" w:rsidR="00B97330" w:rsidRPr="005143D9" w:rsidRDefault="00B97330" w:rsidP="00B97330">
            <w:pPr>
              <w:rPr>
                <w:color w:val="00B050"/>
                <w:sz w:val="18"/>
                <w:szCs w:val="18"/>
              </w:rPr>
            </w:pPr>
            <w:r>
              <w:rPr>
                <w:sz w:val="18"/>
                <w:szCs w:val="18"/>
              </w:rPr>
              <w:t>Why is volunteering important?</w:t>
            </w:r>
          </w:p>
        </w:tc>
        <w:tc>
          <w:tcPr>
            <w:tcW w:w="4394" w:type="dxa"/>
            <w:shd w:val="clear" w:color="auto" w:fill="auto"/>
            <w:vAlign w:val="center"/>
          </w:tcPr>
          <w:p w14:paraId="3A6062D6" w14:textId="1D11A6A4" w:rsidR="00B97330" w:rsidRPr="005143D9" w:rsidRDefault="00B97330" w:rsidP="00B97330">
            <w:pPr>
              <w:rPr>
                <w:sz w:val="18"/>
                <w:szCs w:val="18"/>
              </w:rPr>
            </w:pPr>
            <w:r>
              <w:rPr>
                <w:sz w:val="18"/>
                <w:szCs w:val="18"/>
              </w:rPr>
              <w:t>Christian and Islamic views on death and the afterlife</w:t>
            </w:r>
          </w:p>
        </w:tc>
      </w:tr>
      <w:tr w:rsidR="00B97330" w:rsidRPr="00165EA4" w14:paraId="67DE5949" w14:textId="77777777" w:rsidTr="00F17369">
        <w:trPr>
          <w:trHeight w:hRule="exact" w:val="808"/>
        </w:trPr>
        <w:tc>
          <w:tcPr>
            <w:tcW w:w="1667" w:type="dxa"/>
            <w:shd w:val="clear" w:color="auto" w:fill="auto"/>
            <w:vAlign w:val="center"/>
          </w:tcPr>
          <w:p w14:paraId="3E327F42" w14:textId="496D0897" w:rsidR="00B97330" w:rsidRPr="005143D9" w:rsidRDefault="00B97330" w:rsidP="00B97330">
            <w:pPr>
              <w:rPr>
                <w:sz w:val="18"/>
                <w:szCs w:val="18"/>
              </w:rPr>
            </w:pPr>
            <w:r>
              <w:rPr>
                <w:sz w:val="18"/>
                <w:szCs w:val="18"/>
              </w:rPr>
              <w:t>26.1.26</w:t>
            </w:r>
          </w:p>
        </w:tc>
        <w:tc>
          <w:tcPr>
            <w:tcW w:w="3715" w:type="dxa"/>
            <w:shd w:val="clear" w:color="auto" w:fill="auto"/>
            <w:vAlign w:val="center"/>
          </w:tcPr>
          <w:p w14:paraId="3248E982" w14:textId="41512674" w:rsidR="00B97330" w:rsidRPr="005143D9" w:rsidRDefault="00B97330" w:rsidP="00B97330">
            <w:pPr>
              <w:rPr>
                <w:sz w:val="18"/>
                <w:szCs w:val="18"/>
              </w:rPr>
            </w:pPr>
            <w:r>
              <w:rPr>
                <w:sz w:val="18"/>
                <w:szCs w:val="18"/>
              </w:rPr>
              <w:t>What risks are associated with gambling and chance games?</w:t>
            </w:r>
          </w:p>
        </w:tc>
        <w:tc>
          <w:tcPr>
            <w:tcW w:w="4394" w:type="dxa"/>
            <w:shd w:val="clear" w:color="auto" w:fill="auto"/>
            <w:vAlign w:val="center"/>
          </w:tcPr>
          <w:p w14:paraId="3232F499" w14:textId="6BE75C27" w:rsidR="00B97330" w:rsidRPr="005143D9" w:rsidRDefault="00B97330" w:rsidP="00B97330">
            <w:pPr>
              <w:rPr>
                <w:rFonts w:cs="Estrangelo Edessa"/>
                <w:sz w:val="18"/>
                <w:szCs w:val="18"/>
              </w:rPr>
            </w:pPr>
            <w:r>
              <w:rPr>
                <w:sz w:val="18"/>
                <w:szCs w:val="18"/>
              </w:rPr>
              <w:t>Capital punishment introduction: The death penalty today and arguments for and against.</w:t>
            </w:r>
          </w:p>
        </w:tc>
      </w:tr>
      <w:tr w:rsidR="00B97330" w:rsidRPr="00165EA4" w14:paraId="0D51A06B" w14:textId="77777777" w:rsidTr="003A16F7">
        <w:trPr>
          <w:trHeight w:hRule="exact" w:val="458"/>
        </w:trPr>
        <w:tc>
          <w:tcPr>
            <w:tcW w:w="1667" w:type="dxa"/>
            <w:shd w:val="clear" w:color="auto" w:fill="auto"/>
            <w:vAlign w:val="center"/>
          </w:tcPr>
          <w:p w14:paraId="1D51E3A4" w14:textId="7D6356B7" w:rsidR="00B97330" w:rsidRPr="005143D9" w:rsidRDefault="00B97330" w:rsidP="00B97330">
            <w:pPr>
              <w:rPr>
                <w:sz w:val="18"/>
                <w:szCs w:val="18"/>
              </w:rPr>
            </w:pPr>
            <w:r>
              <w:rPr>
                <w:sz w:val="18"/>
                <w:szCs w:val="18"/>
              </w:rPr>
              <w:lastRenderedPageBreak/>
              <w:t>2.2.26</w:t>
            </w:r>
          </w:p>
        </w:tc>
        <w:tc>
          <w:tcPr>
            <w:tcW w:w="3715" w:type="dxa"/>
            <w:shd w:val="clear" w:color="auto" w:fill="auto"/>
            <w:vAlign w:val="center"/>
          </w:tcPr>
          <w:p w14:paraId="6996DE92" w14:textId="1CDFA313" w:rsidR="00B97330" w:rsidRPr="005143D9" w:rsidRDefault="00B97330" w:rsidP="00B97330">
            <w:pPr>
              <w:rPr>
                <w:sz w:val="18"/>
                <w:szCs w:val="18"/>
              </w:rPr>
            </w:pPr>
            <w:proofErr w:type="gramStart"/>
            <w:r>
              <w:rPr>
                <w:sz w:val="18"/>
                <w:szCs w:val="18"/>
              </w:rPr>
              <w:t>9.4  Relationships</w:t>
            </w:r>
            <w:proofErr w:type="gramEnd"/>
            <w:r>
              <w:rPr>
                <w:sz w:val="18"/>
                <w:szCs w:val="18"/>
              </w:rPr>
              <w:t xml:space="preserve"> and media representation</w:t>
            </w:r>
          </w:p>
        </w:tc>
        <w:tc>
          <w:tcPr>
            <w:tcW w:w="4394" w:type="dxa"/>
            <w:shd w:val="clear" w:color="auto" w:fill="auto"/>
            <w:vAlign w:val="center"/>
          </w:tcPr>
          <w:p w14:paraId="5BE578A1" w14:textId="25C72700" w:rsidR="00B97330" w:rsidRPr="005143D9" w:rsidRDefault="00B97330" w:rsidP="00B97330">
            <w:pPr>
              <w:rPr>
                <w:sz w:val="18"/>
                <w:szCs w:val="18"/>
              </w:rPr>
            </w:pPr>
            <w:r>
              <w:rPr>
                <w:sz w:val="18"/>
                <w:szCs w:val="18"/>
              </w:rPr>
              <w:t>What are the ethical and religious arguments for and against illegal and legal drugs?</w:t>
            </w:r>
          </w:p>
        </w:tc>
      </w:tr>
      <w:tr w:rsidR="00B97330" w:rsidRPr="00165EA4" w14:paraId="046ABAA7" w14:textId="77777777" w:rsidTr="00CB48F4">
        <w:trPr>
          <w:trHeight w:hRule="exact" w:val="535"/>
        </w:trPr>
        <w:tc>
          <w:tcPr>
            <w:tcW w:w="1667" w:type="dxa"/>
            <w:shd w:val="clear" w:color="auto" w:fill="auto"/>
            <w:vAlign w:val="center"/>
          </w:tcPr>
          <w:p w14:paraId="0F83D9E1" w14:textId="332B4AD6" w:rsidR="00B97330" w:rsidRPr="005143D9" w:rsidRDefault="00B97330" w:rsidP="00B97330">
            <w:pPr>
              <w:rPr>
                <w:sz w:val="18"/>
                <w:szCs w:val="18"/>
              </w:rPr>
            </w:pPr>
            <w:r>
              <w:rPr>
                <w:sz w:val="18"/>
                <w:szCs w:val="18"/>
              </w:rPr>
              <w:t>9.2.26</w:t>
            </w:r>
          </w:p>
        </w:tc>
        <w:tc>
          <w:tcPr>
            <w:tcW w:w="3715" w:type="dxa"/>
            <w:shd w:val="clear" w:color="auto" w:fill="auto"/>
            <w:vAlign w:val="center"/>
          </w:tcPr>
          <w:p w14:paraId="504A3845" w14:textId="4A7FC660" w:rsidR="00B97330" w:rsidRPr="005143D9" w:rsidRDefault="00B97330" w:rsidP="00B97330">
            <w:pPr>
              <w:rPr>
                <w:sz w:val="18"/>
                <w:szCs w:val="18"/>
              </w:rPr>
            </w:pPr>
            <w:r>
              <w:rPr>
                <w:sz w:val="18"/>
                <w:szCs w:val="18"/>
              </w:rPr>
              <w:t>Diversity and relationships (LGBT+ relationships)</w:t>
            </w:r>
          </w:p>
        </w:tc>
        <w:tc>
          <w:tcPr>
            <w:tcW w:w="4394" w:type="dxa"/>
            <w:shd w:val="clear" w:color="auto" w:fill="auto"/>
            <w:vAlign w:val="center"/>
          </w:tcPr>
          <w:p w14:paraId="4A5D9D5C" w14:textId="20F5780A" w:rsidR="00B97330" w:rsidRPr="005143D9" w:rsidRDefault="00B97330" w:rsidP="00B97330">
            <w:pPr>
              <w:rPr>
                <w:sz w:val="18"/>
                <w:szCs w:val="18"/>
              </w:rPr>
            </w:pPr>
            <w:r>
              <w:rPr>
                <w:sz w:val="18"/>
                <w:szCs w:val="18"/>
              </w:rPr>
              <w:t>Religion and euthanasia</w:t>
            </w:r>
          </w:p>
        </w:tc>
      </w:tr>
      <w:tr w:rsidR="00B97330" w:rsidRPr="00165EA4" w14:paraId="712BAFBC" w14:textId="77777777" w:rsidTr="00101AC3">
        <w:trPr>
          <w:trHeight w:hRule="exact" w:val="455"/>
        </w:trPr>
        <w:tc>
          <w:tcPr>
            <w:tcW w:w="9776" w:type="dxa"/>
            <w:gridSpan w:val="3"/>
            <w:shd w:val="clear" w:color="auto" w:fill="auto"/>
            <w:vAlign w:val="center"/>
          </w:tcPr>
          <w:p w14:paraId="22A36378" w14:textId="03CBF3BB" w:rsidR="00B97330" w:rsidRPr="005143D9" w:rsidRDefault="00B97330" w:rsidP="00B97330">
            <w:pPr>
              <w:rPr>
                <w:sz w:val="18"/>
                <w:szCs w:val="18"/>
              </w:rPr>
            </w:pPr>
            <w:r w:rsidRPr="009122DC">
              <w:rPr>
                <w:color w:val="8064A2" w:themeColor="accent4"/>
                <w:sz w:val="18"/>
                <w:szCs w:val="18"/>
              </w:rPr>
              <w:t>Half Term School closes Friday 13</w:t>
            </w:r>
            <w:r w:rsidRPr="009122DC">
              <w:rPr>
                <w:color w:val="8064A2" w:themeColor="accent4"/>
                <w:sz w:val="18"/>
                <w:szCs w:val="18"/>
                <w:vertAlign w:val="superscript"/>
              </w:rPr>
              <w:t>th</w:t>
            </w:r>
            <w:r w:rsidRPr="009122DC">
              <w:rPr>
                <w:color w:val="8064A2" w:themeColor="accent4"/>
                <w:sz w:val="18"/>
                <w:szCs w:val="18"/>
              </w:rPr>
              <w:t xml:space="preserve"> February, school opens Monday 23.2.26</w:t>
            </w:r>
          </w:p>
        </w:tc>
      </w:tr>
      <w:tr w:rsidR="00B97330" w:rsidRPr="00165EA4" w14:paraId="113B6D3F" w14:textId="77777777" w:rsidTr="003A16F7">
        <w:trPr>
          <w:trHeight w:hRule="exact" w:val="455"/>
        </w:trPr>
        <w:tc>
          <w:tcPr>
            <w:tcW w:w="1667" w:type="dxa"/>
            <w:shd w:val="clear" w:color="auto" w:fill="auto"/>
            <w:vAlign w:val="center"/>
          </w:tcPr>
          <w:p w14:paraId="0D873F2F" w14:textId="468D6D9F" w:rsidR="00B97330" w:rsidRPr="005143D9" w:rsidRDefault="00B97330" w:rsidP="00B97330">
            <w:pPr>
              <w:rPr>
                <w:sz w:val="18"/>
                <w:szCs w:val="18"/>
              </w:rPr>
            </w:pPr>
            <w:r>
              <w:rPr>
                <w:sz w:val="18"/>
                <w:szCs w:val="18"/>
              </w:rPr>
              <w:t>23.2.26</w:t>
            </w:r>
          </w:p>
        </w:tc>
        <w:tc>
          <w:tcPr>
            <w:tcW w:w="3715" w:type="dxa"/>
            <w:shd w:val="clear" w:color="auto" w:fill="auto"/>
            <w:vAlign w:val="center"/>
          </w:tcPr>
          <w:p w14:paraId="188FAF7D" w14:textId="5391B49B" w:rsidR="00B97330" w:rsidRPr="005143D9" w:rsidRDefault="00B97330" w:rsidP="00B97330">
            <w:pPr>
              <w:rPr>
                <w:sz w:val="18"/>
                <w:szCs w:val="18"/>
              </w:rPr>
            </w:pPr>
            <w:r>
              <w:rPr>
                <w:sz w:val="18"/>
                <w:szCs w:val="18"/>
              </w:rPr>
              <w:t>What are gender stereotypes and how can they be harmful?</w:t>
            </w:r>
          </w:p>
        </w:tc>
        <w:tc>
          <w:tcPr>
            <w:tcW w:w="4394" w:type="dxa"/>
            <w:shd w:val="clear" w:color="auto" w:fill="auto"/>
            <w:vAlign w:val="center"/>
          </w:tcPr>
          <w:p w14:paraId="5B4C17D7" w14:textId="15ABE9E1" w:rsidR="00B97330" w:rsidRPr="005143D9" w:rsidRDefault="00B97330" w:rsidP="00B97330">
            <w:pPr>
              <w:rPr>
                <w:sz w:val="18"/>
                <w:szCs w:val="18"/>
              </w:rPr>
            </w:pPr>
            <w:r w:rsidRPr="002A3D36">
              <w:rPr>
                <w:sz w:val="18"/>
                <w:szCs w:val="18"/>
              </w:rPr>
              <w:t>Medical Ethics</w:t>
            </w:r>
          </w:p>
        </w:tc>
      </w:tr>
      <w:tr w:rsidR="00B97330" w:rsidRPr="00165EA4" w14:paraId="7C70FBBE" w14:textId="77777777" w:rsidTr="003A16F7">
        <w:trPr>
          <w:trHeight w:hRule="exact" w:val="418"/>
        </w:trPr>
        <w:tc>
          <w:tcPr>
            <w:tcW w:w="1667" w:type="dxa"/>
            <w:shd w:val="clear" w:color="auto" w:fill="auto"/>
            <w:vAlign w:val="center"/>
          </w:tcPr>
          <w:p w14:paraId="2FDAD112" w14:textId="15E69577" w:rsidR="00B97330" w:rsidRPr="005143D9" w:rsidRDefault="00B97330" w:rsidP="00B97330">
            <w:pPr>
              <w:rPr>
                <w:sz w:val="18"/>
                <w:szCs w:val="18"/>
              </w:rPr>
            </w:pPr>
            <w:r>
              <w:rPr>
                <w:sz w:val="18"/>
                <w:szCs w:val="18"/>
              </w:rPr>
              <w:t>2.3.26</w:t>
            </w:r>
          </w:p>
        </w:tc>
        <w:tc>
          <w:tcPr>
            <w:tcW w:w="3715" w:type="dxa"/>
            <w:shd w:val="clear" w:color="auto" w:fill="auto"/>
            <w:vAlign w:val="center"/>
          </w:tcPr>
          <w:p w14:paraId="78936871" w14:textId="17CA9167" w:rsidR="00B97330" w:rsidRPr="005143D9" w:rsidRDefault="00B97330" w:rsidP="00B97330">
            <w:pPr>
              <w:rPr>
                <w:sz w:val="18"/>
                <w:szCs w:val="18"/>
              </w:rPr>
            </w:pPr>
            <w:r>
              <w:rPr>
                <w:sz w:val="18"/>
                <w:szCs w:val="18"/>
              </w:rPr>
              <w:t>How does gender equality benefit everyone in society?</w:t>
            </w:r>
          </w:p>
        </w:tc>
        <w:tc>
          <w:tcPr>
            <w:tcW w:w="4394" w:type="dxa"/>
            <w:shd w:val="clear" w:color="auto" w:fill="auto"/>
            <w:vAlign w:val="center"/>
          </w:tcPr>
          <w:p w14:paraId="4A1AAD23" w14:textId="7F3812E8" w:rsidR="00B97330" w:rsidRPr="005143D9" w:rsidRDefault="00B97330" w:rsidP="00B97330">
            <w:pPr>
              <w:rPr>
                <w:sz w:val="18"/>
                <w:szCs w:val="18"/>
              </w:rPr>
            </w:pPr>
            <w:r>
              <w:rPr>
                <w:sz w:val="18"/>
                <w:szCs w:val="18"/>
              </w:rPr>
              <w:t xml:space="preserve">Christmas, Paganism and Britain. The real story of the Festive Season. </w:t>
            </w:r>
          </w:p>
        </w:tc>
      </w:tr>
      <w:tr w:rsidR="00B97330" w:rsidRPr="00165EA4" w14:paraId="5478E398" w14:textId="77777777" w:rsidTr="0089078C">
        <w:trPr>
          <w:trHeight w:hRule="exact" w:val="424"/>
        </w:trPr>
        <w:tc>
          <w:tcPr>
            <w:tcW w:w="1667" w:type="dxa"/>
            <w:shd w:val="clear" w:color="auto" w:fill="auto"/>
            <w:vAlign w:val="center"/>
          </w:tcPr>
          <w:p w14:paraId="157694AC" w14:textId="1212E879" w:rsidR="00B97330" w:rsidRPr="005143D9" w:rsidRDefault="00B97330" w:rsidP="00B97330">
            <w:pPr>
              <w:rPr>
                <w:sz w:val="18"/>
                <w:szCs w:val="18"/>
              </w:rPr>
            </w:pPr>
            <w:r>
              <w:rPr>
                <w:sz w:val="18"/>
                <w:szCs w:val="18"/>
              </w:rPr>
              <w:t>9.3.26</w:t>
            </w:r>
          </w:p>
        </w:tc>
        <w:tc>
          <w:tcPr>
            <w:tcW w:w="3715" w:type="dxa"/>
            <w:shd w:val="clear" w:color="auto" w:fill="auto"/>
            <w:vAlign w:val="center"/>
          </w:tcPr>
          <w:p w14:paraId="01324CA6" w14:textId="5138CFE5" w:rsidR="00B97330" w:rsidRPr="005143D9" w:rsidRDefault="00B97330" w:rsidP="00B97330">
            <w:pPr>
              <w:rPr>
                <w:sz w:val="18"/>
                <w:szCs w:val="18"/>
              </w:rPr>
            </w:pPr>
            <w:r>
              <w:rPr>
                <w:sz w:val="18"/>
                <w:szCs w:val="18"/>
              </w:rPr>
              <w:t>Sexual harassment: attitudes, reporting it and the law</w:t>
            </w:r>
          </w:p>
        </w:tc>
        <w:tc>
          <w:tcPr>
            <w:tcW w:w="4394" w:type="dxa"/>
            <w:shd w:val="clear" w:color="auto" w:fill="auto"/>
            <w:vAlign w:val="center"/>
          </w:tcPr>
          <w:p w14:paraId="01B33EB2" w14:textId="5867CB77" w:rsidR="00B97330" w:rsidRPr="005143D9" w:rsidRDefault="00B97330" w:rsidP="00B97330">
            <w:pPr>
              <w:rPr>
                <w:sz w:val="18"/>
                <w:szCs w:val="18"/>
              </w:rPr>
            </w:pPr>
          </w:p>
        </w:tc>
      </w:tr>
      <w:tr w:rsidR="00B97330" w:rsidRPr="00165EA4" w14:paraId="43B8632E" w14:textId="77777777" w:rsidTr="0089078C">
        <w:trPr>
          <w:trHeight w:hRule="exact" w:val="522"/>
        </w:trPr>
        <w:tc>
          <w:tcPr>
            <w:tcW w:w="1667" w:type="dxa"/>
            <w:shd w:val="clear" w:color="auto" w:fill="auto"/>
            <w:vAlign w:val="center"/>
          </w:tcPr>
          <w:p w14:paraId="3CC014A6" w14:textId="513773F2" w:rsidR="00B97330" w:rsidRPr="005143D9" w:rsidRDefault="00B97330" w:rsidP="00B97330">
            <w:pPr>
              <w:rPr>
                <w:sz w:val="18"/>
                <w:szCs w:val="18"/>
              </w:rPr>
            </w:pPr>
            <w:r>
              <w:rPr>
                <w:sz w:val="18"/>
                <w:szCs w:val="18"/>
              </w:rPr>
              <w:t>16.3.26</w:t>
            </w:r>
          </w:p>
        </w:tc>
        <w:tc>
          <w:tcPr>
            <w:tcW w:w="3715" w:type="dxa"/>
            <w:shd w:val="clear" w:color="auto" w:fill="auto"/>
            <w:vAlign w:val="center"/>
          </w:tcPr>
          <w:p w14:paraId="2FE4E80B" w14:textId="7C585FAA" w:rsidR="00B97330" w:rsidRPr="005143D9" w:rsidRDefault="00B97330" w:rsidP="00B97330">
            <w:pPr>
              <w:rPr>
                <w:sz w:val="18"/>
                <w:szCs w:val="18"/>
              </w:rPr>
            </w:pPr>
            <w:r>
              <w:rPr>
                <w:sz w:val="18"/>
                <w:szCs w:val="18"/>
              </w:rPr>
              <w:t>9.5 How can pornography re-wire our brains in a negative way?</w:t>
            </w:r>
          </w:p>
        </w:tc>
        <w:tc>
          <w:tcPr>
            <w:tcW w:w="4394" w:type="dxa"/>
            <w:shd w:val="clear" w:color="auto" w:fill="auto"/>
            <w:vAlign w:val="center"/>
          </w:tcPr>
          <w:p w14:paraId="7BA6A943" w14:textId="77020F1B" w:rsidR="00B97330" w:rsidRPr="005143D9" w:rsidRDefault="00B97330" w:rsidP="00B97330">
            <w:pPr>
              <w:rPr>
                <w:sz w:val="18"/>
                <w:szCs w:val="18"/>
              </w:rPr>
            </w:pPr>
          </w:p>
        </w:tc>
      </w:tr>
      <w:tr w:rsidR="00B97330" w:rsidRPr="00165EA4" w14:paraId="171A8926" w14:textId="77777777" w:rsidTr="008679FD">
        <w:trPr>
          <w:trHeight w:hRule="exact" w:val="574"/>
        </w:trPr>
        <w:tc>
          <w:tcPr>
            <w:tcW w:w="1667" w:type="dxa"/>
            <w:shd w:val="clear" w:color="auto" w:fill="auto"/>
            <w:vAlign w:val="center"/>
          </w:tcPr>
          <w:p w14:paraId="6FDA23A3" w14:textId="17B9B634" w:rsidR="00B97330" w:rsidRPr="005143D9" w:rsidRDefault="00B97330" w:rsidP="00B97330">
            <w:pPr>
              <w:rPr>
                <w:sz w:val="18"/>
                <w:szCs w:val="18"/>
              </w:rPr>
            </w:pPr>
            <w:r>
              <w:rPr>
                <w:sz w:val="18"/>
                <w:szCs w:val="18"/>
              </w:rPr>
              <w:t>23.3.26</w:t>
            </w:r>
          </w:p>
        </w:tc>
        <w:tc>
          <w:tcPr>
            <w:tcW w:w="3715" w:type="dxa"/>
            <w:shd w:val="clear" w:color="auto" w:fill="auto"/>
            <w:vAlign w:val="center"/>
          </w:tcPr>
          <w:p w14:paraId="1E961CB4" w14:textId="655AEAE7" w:rsidR="00B97330" w:rsidRPr="005143D9" w:rsidRDefault="00B97330" w:rsidP="00B97330">
            <w:pPr>
              <w:rPr>
                <w:sz w:val="18"/>
                <w:szCs w:val="18"/>
              </w:rPr>
            </w:pPr>
            <w:r>
              <w:rPr>
                <w:sz w:val="18"/>
                <w:szCs w:val="18"/>
              </w:rPr>
              <w:t>Separations, loss, grief and managing the digital literacy</w:t>
            </w:r>
          </w:p>
        </w:tc>
        <w:tc>
          <w:tcPr>
            <w:tcW w:w="4394" w:type="dxa"/>
            <w:shd w:val="clear" w:color="auto" w:fill="auto"/>
            <w:vAlign w:val="center"/>
          </w:tcPr>
          <w:p w14:paraId="7FD7DBDC" w14:textId="250A85C2" w:rsidR="00B97330" w:rsidRPr="005143D9" w:rsidRDefault="00B97330" w:rsidP="00B97330">
            <w:pPr>
              <w:rPr>
                <w:sz w:val="18"/>
                <w:szCs w:val="18"/>
              </w:rPr>
            </w:pPr>
          </w:p>
        </w:tc>
      </w:tr>
      <w:tr w:rsidR="00B97330" w:rsidRPr="00165EA4" w14:paraId="25F2069B" w14:textId="77777777" w:rsidTr="00984BCC">
        <w:trPr>
          <w:trHeight w:hRule="exact" w:val="255"/>
        </w:trPr>
        <w:tc>
          <w:tcPr>
            <w:tcW w:w="9776" w:type="dxa"/>
            <w:gridSpan w:val="3"/>
            <w:shd w:val="clear" w:color="auto" w:fill="auto"/>
            <w:vAlign w:val="center"/>
          </w:tcPr>
          <w:p w14:paraId="1A2559C8" w14:textId="5446285E" w:rsidR="00B97330" w:rsidRPr="005143D9" w:rsidRDefault="00B97330" w:rsidP="00B97330">
            <w:pPr>
              <w:rPr>
                <w:sz w:val="18"/>
                <w:szCs w:val="18"/>
              </w:rPr>
            </w:pPr>
            <w:r w:rsidRPr="005143D9">
              <w:rPr>
                <w:b/>
                <w:color w:val="7030A0"/>
                <w:sz w:val="18"/>
                <w:szCs w:val="18"/>
              </w:rPr>
              <w:t xml:space="preserve">Easter School closes Friday </w:t>
            </w:r>
            <w:r>
              <w:rPr>
                <w:b/>
                <w:color w:val="7030A0"/>
                <w:sz w:val="18"/>
                <w:szCs w:val="18"/>
              </w:rPr>
              <w:t>27</w:t>
            </w:r>
            <w:r w:rsidRPr="00CC7745">
              <w:rPr>
                <w:b/>
                <w:color w:val="7030A0"/>
                <w:sz w:val="18"/>
                <w:szCs w:val="18"/>
                <w:vertAlign w:val="superscript"/>
              </w:rPr>
              <w:t>th</w:t>
            </w:r>
            <w:r>
              <w:rPr>
                <w:b/>
                <w:color w:val="7030A0"/>
                <w:sz w:val="18"/>
                <w:szCs w:val="18"/>
              </w:rPr>
              <w:t xml:space="preserve"> March</w:t>
            </w:r>
            <w:r w:rsidRPr="005143D9">
              <w:rPr>
                <w:b/>
                <w:color w:val="7030A0"/>
                <w:sz w:val="18"/>
                <w:szCs w:val="18"/>
              </w:rPr>
              <w:t xml:space="preserve">, school opens </w:t>
            </w:r>
            <w:r>
              <w:rPr>
                <w:b/>
                <w:color w:val="7030A0"/>
                <w:sz w:val="18"/>
                <w:szCs w:val="18"/>
              </w:rPr>
              <w:t>Monday 13th</w:t>
            </w:r>
            <w:r w:rsidRPr="005143D9">
              <w:rPr>
                <w:b/>
                <w:color w:val="7030A0"/>
                <w:sz w:val="18"/>
                <w:szCs w:val="18"/>
              </w:rPr>
              <w:t xml:space="preserve"> April</w:t>
            </w:r>
          </w:p>
        </w:tc>
      </w:tr>
      <w:tr w:rsidR="00B97330" w:rsidRPr="00165EA4" w14:paraId="56EF96EE" w14:textId="77777777" w:rsidTr="008679FD">
        <w:trPr>
          <w:trHeight w:hRule="exact" w:val="457"/>
        </w:trPr>
        <w:tc>
          <w:tcPr>
            <w:tcW w:w="1667" w:type="dxa"/>
            <w:shd w:val="clear" w:color="auto" w:fill="auto"/>
            <w:vAlign w:val="center"/>
          </w:tcPr>
          <w:p w14:paraId="700C44F4" w14:textId="0D8C9B94" w:rsidR="00B97330" w:rsidRPr="005143D9" w:rsidRDefault="00B97330" w:rsidP="00B97330">
            <w:pPr>
              <w:rPr>
                <w:sz w:val="18"/>
                <w:szCs w:val="18"/>
              </w:rPr>
            </w:pPr>
            <w:r>
              <w:rPr>
                <w:sz w:val="18"/>
                <w:szCs w:val="18"/>
              </w:rPr>
              <w:t>13.4.26</w:t>
            </w:r>
          </w:p>
        </w:tc>
        <w:tc>
          <w:tcPr>
            <w:tcW w:w="3715" w:type="dxa"/>
            <w:shd w:val="clear" w:color="auto" w:fill="auto"/>
            <w:vAlign w:val="center"/>
          </w:tcPr>
          <w:p w14:paraId="21BE2FCA" w14:textId="0F936511" w:rsidR="00B97330" w:rsidRPr="005143D9" w:rsidRDefault="00B97330" w:rsidP="00B97330">
            <w:pPr>
              <w:rPr>
                <w:sz w:val="18"/>
                <w:szCs w:val="18"/>
              </w:rPr>
            </w:pPr>
            <w:r>
              <w:rPr>
                <w:sz w:val="18"/>
                <w:szCs w:val="18"/>
              </w:rPr>
              <w:t>Successfully managing arguments and conflict</w:t>
            </w:r>
          </w:p>
        </w:tc>
        <w:tc>
          <w:tcPr>
            <w:tcW w:w="4394" w:type="dxa"/>
            <w:shd w:val="clear" w:color="auto" w:fill="auto"/>
            <w:vAlign w:val="center"/>
          </w:tcPr>
          <w:p w14:paraId="183C28A2" w14:textId="6E5DAE37" w:rsidR="00B97330" w:rsidRPr="005143D9" w:rsidRDefault="00B97330" w:rsidP="00B97330">
            <w:pPr>
              <w:rPr>
                <w:sz w:val="18"/>
                <w:szCs w:val="18"/>
              </w:rPr>
            </w:pPr>
            <w:r>
              <w:rPr>
                <w:sz w:val="18"/>
                <w:szCs w:val="18"/>
              </w:rPr>
              <w:t>HT3 Are religion and science compatible?</w:t>
            </w:r>
          </w:p>
        </w:tc>
      </w:tr>
      <w:tr w:rsidR="00B97330" w:rsidRPr="00165EA4" w14:paraId="6A94DBBF" w14:textId="77777777" w:rsidTr="00F03CA1">
        <w:trPr>
          <w:trHeight w:hRule="exact" w:val="550"/>
        </w:trPr>
        <w:tc>
          <w:tcPr>
            <w:tcW w:w="1667" w:type="dxa"/>
            <w:shd w:val="clear" w:color="auto" w:fill="auto"/>
            <w:vAlign w:val="center"/>
          </w:tcPr>
          <w:p w14:paraId="407E1EA0" w14:textId="136DFE95" w:rsidR="00B97330" w:rsidRPr="005143D9" w:rsidRDefault="00B97330" w:rsidP="00B97330">
            <w:pPr>
              <w:rPr>
                <w:sz w:val="18"/>
                <w:szCs w:val="18"/>
              </w:rPr>
            </w:pPr>
            <w:r>
              <w:rPr>
                <w:sz w:val="18"/>
                <w:szCs w:val="18"/>
              </w:rPr>
              <w:t>20.4.26</w:t>
            </w:r>
          </w:p>
        </w:tc>
        <w:tc>
          <w:tcPr>
            <w:tcW w:w="3715" w:type="dxa"/>
            <w:shd w:val="clear" w:color="auto" w:fill="auto"/>
            <w:vAlign w:val="center"/>
          </w:tcPr>
          <w:p w14:paraId="4169A4C2" w14:textId="2498EDE2" w:rsidR="00B97330" w:rsidRPr="005143D9" w:rsidRDefault="00B97330" w:rsidP="00B97330">
            <w:pPr>
              <w:rPr>
                <w:sz w:val="18"/>
                <w:szCs w:val="18"/>
              </w:rPr>
            </w:pPr>
            <w:r>
              <w:rPr>
                <w:sz w:val="18"/>
                <w:szCs w:val="18"/>
              </w:rPr>
              <w:t>Forced and arranged marriages</w:t>
            </w:r>
          </w:p>
        </w:tc>
        <w:tc>
          <w:tcPr>
            <w:tcW w:w="4394" w:type="dxa"/>
            <w:shd w:val="clear" w:color="auto" w:fill="auto"/>
            <w:vAlign w:val="center"/>
          </w:tcPr>
          <w:p w14:paraId="0CE28F01" w14:textId="1AF17084" w:rsidR="00B97330" w:rsidRPr="005143D9" w:rsidRDefault="00B97330" w:rsidP="00B97330">
            <w:pPr>
              <w:rPr>
                <w:sz w:val="18"/>
                <w:szCs w:val="18"/>
              </w:rPr>
            </w:pPr>
            <w:r>
              <w:rPr>
                <w:sz w:val="18"/>
                <w:szCs w:val="18"/>
              </w:rPr>
              <w:t>Who has religious objections to medical procedures and why?</w:t>
            </w:r>
          </w:p>
        </w:tc>
      </w:tr>
      <w:tr w:rsidR="00B97330" w:rsidRPr="00165EA4" w14:paraId="57A175A7" w14:textId="77777777" w:rsidTr="00280DB1">
        <w:trPr>
          <w:trHeight w:hRule="exact" w:val="444"/>
        </w:trPr>
        <w:tc>
          <w:tcPr>
            <w:tcW w:w="1667" w:type="dxa"/>
            <w:shd w:val="clear" w:color="auto" w:fill="auto"/>
            <w:vAlign w:val="center"/>
          </w:tcPr>
          <w:p w14:paraId="6BBF2C0A" w14:textId="72A22AB3" w:rsidR="00B97330" w:rsidRPr="005143D9" w:rsidRDefault="00B97330" w:rsidP="00B97330">
            <w:pPr>
              <w:rPr>
                <w:sz w:val="18"/>
                <w:szCs w:val="18"/>
              </w:rPr>
            </w:pPr>
            <w:r>
              <w:rPr>
                <w:sz w:val="18"/>
                <w:szCs w:val="18"/>
              </w:rPr>
              <w:t>27.4.26</w:t>
            </w:r>
          </w:p>
        </w:tc>
        <w:tc>
          <w:tcPr>
            <w:tcW w:w="3715" w:type="dxa"/>
            <w:shd w:val="clear" w:color="auto" w:fill="auto"/>
            <w:vAlign w:val="center"/>
          </w:tcPr>
          <w:p w14:paraId="20096CED" w14:textId="19EAAD21" w:rsidR="00B97330" w:rsidRPr="005143D9" w:rsidRDefault="00B97330" w:rsidP="00B97330">
            <w:pPr>
              <w:rPr>
                <w:sz w:val="18"/>
                <w:szCs w:val="18"/>
              </w:rPr>
            </w:pPr>
            <w:r>
              <w:rPr>
                <w:sz w:val="18"/>
                <w:szCs w:val="18"/>
              </w:rPr>
              <w:t>Harassment and stalking</w:t>
            </w:r>
          </w:p>
        </w:tc>
        <w:tc>
          <w:tcPr>
            <w:tcW w:w="4394" w:type="dxa"/>
            <w:shd w:val="clear" w:color="auto" w:fill="auto"/>
            <w:vAlign w:val="center"/>
          </w:tcPr>
          <w:p w14:paraId="24A48C27" w14:textId="3B76273C" w:rsidR="00B97330" w:rsidRPr="005143D9" w:rsidRDefault="00B97330" w:rsidP="00B97330">
            <w:pPr>
              <w:rPr>
                <w:sz w:val="18"/>
                <w:szCs w:val="18"/>
              </w:rPr>
            </w:pPr>
            <w:r>
              <w:rPr>
                <w:rFonts w:cs="Estrangelo Edessa"/>
                <w:sz w:val="18"/>
                <w:szCs w:val="18"/>
              </w:rPr>
              <w:t>Why is stem cell research such a controversial issue?</w:t>
            </w:r>
          </w:p>
        </w:tc>
      </w:tr>
      <w:tr w:rsidR="00B97330" w:rsidRPr="00165EA4" w14:paraId="326AA168" w14:textId="77777777" w:rsidTr="00F40AAD">
        <w:trPr>
          <w:trHeight w:hRule="exact" w:val="255"/>
        </w:trPr>
        <w:tc>
          <w:tcPr>
            <w:tcW w:w="1667" w:type="dxa"/>
            <w:shd w:val="clear" w:color="auto" w:fill="auto"/>
            <w:vAlign w:val="center"/>
          </w:tcPr>
          <w:p w14:paraId="682B7E6D" w14:textId="31B647F5" w:rsidR="00B97330" w:rsidRPr="005143D9" w:rsidRDefault="00B97330" w:rsidP="00B97330">
            <w:pPr>
              <w:rPr>
                <w:sz w:val="18"/>
                <w:szCs w:val="18"/>
              </w:rPr>
            </w:pPr>
            <w:r>
              <w:rPr>
                <w:sz w:val="18"/>
                <w:szCs w:val="18"/>
              </w:rPr>
              <w:t>4.5.26</w:t>
            </w:r>
          </w:p>
        </w:tc>
        <w:tc>
          <w:tcPr>
            <w:tcW w:w="3715" w:type="dxa"/>
            <w:shd w:val="clear" w:color="auto" w:fill="auto"/>
            <w:vAlign w:val="center"/>
          </w:tcPr>
          <w:p w14:paraId="679E17FA" w14:textId="5B007D0A" w:rsidR="00B97330" w:rsidRPr="005143D9" w:rsidRDefault="00B97330" w:rsidP="00B97330">
            <w:pPr>
              <w:rPr>
                <w:sz w:val="18"/>
                <w:szCs w:val="18"/>
              </w:rPr>
            </w:pPr>
            <w:r>
              <w:rPr>
                <w:sz w:val="18"/>
                <w:szCs w:val="18"/>
              </w:rPr>
              <w:t>Revenge porn</w:t>
            </w:r>
          </w:p>
        </w:tc>
        <w:tc>
          <w:tcPr>
            <w:tcW w:w="4394" w:type="dxa"/>
            <w:shd w:val="clear" w:color="auto" w:fill="auto"/>
            <w:vAlign w:val="center"/>
          </w:tcPr>
          <w:p w14:paraId="370ABFBE" w14:textId="3ECBF3E0" w:rsidR="00B97330" w:rsidRPr="005143D9" w:rsidRDefault="00B97330" w:rsidP="00B97330">
            <w:pPr>
              <w:rPr>
                <w:sz w:val="18"/>
                <w:szCs w:val="18"/>
              </w:rPr>
            </w:pPr>
            <w:r>
              <w:rPr>
                <w:sz w:val="18"/>
                <w:szCs w:val="18"/>
              </w:rPr>
              <w:t>Who are “anti-vaxxers” and how is this movement a danger to public health?</w:t>
            </w:r>
          </w:p>
        </w:tc>
      </w:tr>
      <w:tr w:rsidR="00B97330" w:rsidRPr="00165EA4" w14:paraId="22B83067" w14:textId="77777777" w:rsidTr="00F40AAD">
        <w:trPr>
          <w:trHeight w:hRule="exact" w:val="255"/>
        </w:trPr>
        <w:tc>
          <w:tcPr>
            <w:tcW w:w="1667" w:type="dxa"/>
            <w:shd w:val="clear" w:color="auto" w:fill="auto"/>
            <w:vAlign w:val="center"/>
          </w:tcPr>
          <w:p w14:paraId="6D1CE98F" w14:textId="6F024B5F" w:rsidR="00B97330" w:rsidRPr="005143D9" w:rsidRDefault="00B97330" w:rsidP="00B97330">
            <w:pPr>
              <w:rPr>
                <w:sz w:val="18"/>
                <w:szCs w:val="18"/>
              </w:rPr>
            </w:pPr>
            <w:r>
              <w:rPr>
                <w:sz w:val="18"/>
                <w:szCs w:val="18"/>
              </w:rPr>
              <w:t>11.5.26</w:t>
            </w:r>
          </w:p>
        </w:tc>
        <w:tc>
          <w:tcPr>
            <w:tcW w:w="3715" w:type="dxa"/>
            <w:shd w:val="clear" w:color="auto" w:fill="auto"/>
            <w:vAlign w:val="center"/>
          </w:tcPr>
          <w:p w14:paraId="09390764" w14:textId="697D7340" w:rsidR="00B97330" w:rsidRPr="005143D9" w:rsidRDefault="00B97330" w:rsidP="00B97330">
            <w:pPr>
              <w:rPr>
                <w:sz w:val="18"/>
                <w:szCs w:val="18"/>
              </w:rPr>
            </w:pPr>
            <w:r>
              <w:rPr>
                <w:sz w:val="18"/>
                <w:szCs w:val="18"/>
              </w:rPr>
              <w:t>Same sex relationships</w:t>
            </w:r>
          </w:p>
        </w:tc>
        <w:tc>
          <w:tcPr>
            <w:tcW w:w="4394" w:type="dxa"/>
            <w:shd w:val="clear" w:color="auto" w:fill="auto"/>
            <w:vAlign w:val="center"/>
          </w:tcPr>
          <w:p w14:paraId="6BDD454B" w14:textId="3157B25D" w:rsidR="00B97330" w:rsidRPr="005143D9" w:rsidRDefault="00B97330" w:rsidP="00B97330">
            <w:pPr>
              <w:rPr>
                <w:sz w:val="18"/>
                <w:szCs w:val="18"/>
              </w:rPr>
            </w:pPr>
            <w:r>
              <w:rPr>
                <w:sz w:val="18"/>
                <w:szCs w:val="18"/>
              </w:rPr>
              <w:t>What are religious attitudes to immigration and social cohesion?</w:t>
            </w:r>
          </w:p>
        </w:tc>
      </w:tr>
      <w:tr w:rsidR="00B97330" w:rsidRPr="00165EA4" w14:paraId="65BB87BD" w14:textId="77777777" w:rsidTr="00F40AAD">
        <w:trPr>
          <w:trHeight w:hRule="exact" w:val="255"/>
        </w:trPr>
        <w:tc>
          <w:tcPr>
            <w:tcW w:w="1667" w:type="dxa"/>
            <w:shd w:val="clear" w:color="auto" w:fill="auto"/>
            <w:vAlign w:val="center"/>
          </w:tcPr>
          <w:p w14:paraId="05D5EABB" w14:textId="256F0624" w:rsidR="00B97330" w:rsidRPr="005143D9" w:rsidRDefault="00B97330" w:rsidP="00B97330">
            <w:pPr>
              <w:rPr>
                <w:sz w:val="18"/>
                <w:szCs w:val="18"/>
              </w:rPr>
            </w:pPr>
            <w:r>
              <w:rPr>
                <w:sz w:val="18"/>
                <w:szCs w:val="18"/>
              </w:rPr>
              <w:t>18.5.26</w:t>
            </w:r>
          </w:p>
        </w:tc>
        <w:tc>
          <w:tcPr>
            <w:tcW w:w="3715" w:type="dxa"/>
            <w:shd w:val="clear" w:color="auto" w:fill="auto"/>
            <w:vAlign w:val="center"/>
          </w:tcPr>
          <w:p w14:paraId="7A9AA959" w14:textId="48B8B4AB" w:rsidR="00B97330" w:rsidRPr="005143D9" w:rsidRDefault="00B97330" w:rsidP="00B97330">
            <w:pPr>
              <w:rPr>
                <w:sz w:val="18"/>
                <w:szCs w:val="18"/>
              </w:rPr>
            </w:pPr>
          </w:p>
        </w:tc>
        <w:tc>
          <w:tcPr>
            <w:tcW w:w="4394" w:type="dxa"/>
            <w:shd w:val="clear" w:color="auto" w:fill="auto"/>
            <w:vAlign w:val="center"/>
          </w:tcPr>
          <w:p w14:paraId="1A5FBBFD" w14:textId="45C964E4" w:rsidR="00B97330" w:rsidRPr="005143D9" w:rsidRDefault="00B97330" w:rsidP="00B97330">
            <w:pPr>
              <w:rPr>
                <w:sz w:val="18"/>
                <w:szCs w:val="18"/>
              </w:rPr>
            </w:pPr>
          </w:p>
        </w:tc>
      </w:tr>
      <w:tr w:rsidR="00B97330" w:rsidRPr="00165EA4" w14:paraId="1C657672" w14:textId="77777777" w:rsidTr="00267C2F">
        <w:trPr>
          <w:trHeight w:hRule="exact" w:val="255"/>
        </w:trPr>
        <w:tc>
          <w:tcPr>
            <w:tcW w:w="9776" w:type="dxa"/>
            <w:gridSpan w:val="3"/>
            <w:shd w:val="clear" w:color="auto" w:fill="auto"/>
            <w:vAlign w:val="center"/>
          </w:tcPr>
          <w:p w14:paraId="28FD6702" w14:textId="33876C2B" w:rsidR="00B97330" w:rsidRPr="005143D9" w:rsidRDefault="00B97330" w:rsidP="00B97330">
            <w:pPr>
              <w:rPr>
                <w:sz w:val="18"/>
                <w:szCs w:val="18"/>
              </w:rPr>
            </w:pPr>
            <w:r w:rsidRPr="005143D9">
              <w:rPr>
                <w:rFonts w:cs="Aharoni"/>
                <w:b/>
                <w:color w:val="7030A0"/>
                <w:sz w:val="18"/>
                <w:szCs w:val="18"/>
              </w:rPr>
              <w:t>Half Term School closes Friday 2</w:t>
            </w:r>
            <w:r>
              <w:rPr>
                <w:rFonts w:cs="Aharoni"/>
                <w:b/>
                <w:color w:val="7030A0"/>
                <w:sz w:val="18"/>
                <w:szCs w:val="18"/>
              </w:rPr>
              <w:t>2nd</w:t>
            </w:r>
            <w:r w:rsidRPr="005143D9">
              <w:rPr>
                <w:rFonts w:cs="Aharoni"/>
                <w:b/>
                <w:color w:val="7030A0"/>
                <w:sz w:val="18"/>
                <w:szCs w:val="18"/>
              </w:rPr>
              <w:t xml:space="preserve"> May, school opens Monday </w:t>
            </w:r>
            <w:r>
              <w:rPr>
                <w:rFonts w:cs="Aharoni"/>
                <w:b/>
                <w:color w:val="7030A0"/>
                <w:sz w:val="18"/>
                <w:szCs w:val="18"/>
              </w:rPr>
              <w:t>1st</w:t>
            </w:r>
            <w:r w:rsidRPr="005143D9">
              <w:rPr>
                <w:rFonts w:cs="Aharoni"/>
                <w:b/>
                <w:color w:val="7030A0"/>
                <w:sz w:val="18"/>
                <w:szCs w:val="18"/>
              </w:rPr>
              <w:t xml:space="preserve"> June</w:t>
            </w:r>
          </w:p>
        </w:tc>
      </w:tr>
      <w:tr w:rsidR="00B97330" w:rsidRPr="00165EA4" w14:paraId="0ED997A6" w14:textId="77777777" w:rsidTr="00F40AAD">
        <w:trPr>
          <w:trHeight w:hRule="exact" w:val="255"/>
        </w:trPr>
        <w:tc>
          <w:tcPr>
            <w:tcW w:w="1667" w:type="dxa"/>
            <w:shd w:val="clear" w:color="auto" w:fill="auto"/>
            <w:vAlign w:val="center"/>
          </w:tcPr>
          <w:p w14:paraId="66534BA7" w14:textId="76920981" w:rsidR="00B97330" w:rsidRPr="005143D9" w:rsidRDefault="00B97330" w:rsidP="00B97330">
            <w:pPr>
              <w:rPr>
                <w:sz w:val="18"/>
                <w:szCs w:val="18"/>
              </w:rPr>
            </w:pPr>
            <w:r>
              <w:rPr>
                <w:sz w:val="18"/>
                <w:szCs w:val="18"/>
              </w:rPr>
              <w:t>1.6.26</w:t>
            </w:r>
          </w:p>
        </w:tc>
        <w:tc>
          <w:tcPr>
            <w:tcW w:w="3715" w:type="dxa"/>
            <w:shd w:val="clear" w:color="auto" w:fill="auto"/>
            <w:vAlign w:val="center"/>
          </w:tcPr>
          <w:p w14:paraId="248A3863" w14:textId="70F7D5A4" w:rsidR="00B97330" w:rsidRPr="005143D9" w:rsidRDefault="00B97330" w:rsidP="00B97330">
            <w:pPr>
              <w:rPr>
                <w:sz w:val="18"/>
                <w:szCs w:val="18"/>
              </w:rPr>
            </w:pPr>
            <w:r>
              <w:rPr>
                <w:sz w:val="18"/>
                <w:szCs w:val="18"/>
              </w:rPr>
              <w:t>9.6 Anti-social behaviour</w:t>
            </w:r>
          </w:p>
        </w:tc>
        <w:tc>
          <w:tcPr>
            <w:tcW w:w="4394" w:type="dxa"/>
            <w:shd w:val="clear" w:color="auto" w:fill="auto"/>
            <w:vAlign w:val="center"/>
          </w:tcPr>
          <w:p w14:paraId="65A1E4F6" w14:textId="1BDA170F" w:rsidR="00B97330" w:rsidRPr="005143D9" w:rsidRDefault="00B97330" w:rsidP="00B97330">
            <w:pPr>
              <w:rPr>
                <w:sz w:val="18"/>
                <w:szCs w:val="18"/>
              </w:rPr>
            </w:pPr>
            <w:r>
              <w:rPr>
                <w:sz w:val="18"/>
                <w:szCs w:val="18"/>
              </w:rPr>
              <w:t>HT4 Christian denominations - Catholicism</w:t>
            </w:r>
          </w:p>
        </w:tc>
      </w:tr>
      <w:tr w:rsidR="00B97330" w:rsidRPr="00165EA4" w14:paraId="0C5CEF3A" w14:textId="77777777" w:rsidTr="00F40AAD">
        <w:trPr>
          <w:trHeight w:hRule="exact" w:val="255"/>
        </w:trPr>
        <w:tc>
          <w:tcPr>
            <w:tcW w:w="1667" w:type="dxa"/>
            <w:shd w:val="clear" w:color="auto" w:fill="auto"/>
            <w:vAlign w:val="center"/>
          </w:tcPr>
          <w:p w14:paraId="4C9B6C75" w14:textId="58F6D905" w:rsidR="00B97330" w:rsidRPr="005143D9" w:rsidRDefault="00B97330" w:rsidP="00B97330">
            <w:pPr>
              <w:rPr>
                <w:sz w:val="18"/>
                <w:szCs w:val="18"/>
              </w:rPr>
            </w:pPr>
            <w:r>
              <w:rPr>
                <w:sz w:val="18"/>
                <w:szCs w:val="18"/>
              </w:rPr>
              <w:t>8.6.26</w:t>
            </w:r>
          </w:p>
        </w:tc>
        <w:tc>
          <w:tcPr>
            <w:tcW w:w="3715" w:type="dxa"/>
            <w:shd w:val="clear" w:color="auto" w:fill="auto"/>
            <w:vAlign w:val="center"/>
          </w:tcPr>
          <w:p w14:paraId="019CA457" w14:textId="1F610FB5" w:rsidR="00B97330" w:rsidRPr="005143D9" w:rsidRDefault="00B97330" w:rsidP="00B97330">
            <w:pPr>
              <w:rPr>
                <w:sz w:val="18"/>
                <w:szCs w:val="18"/>
              </w:rPr>
            </w:pPr>
            <w:r>
              <w:rPr>
                <w:sz w:val="18"/>
                <w:szCs w:val="18"/>
              </w:rPr>
              <w:t>Crime, gangs and county lines</w:t>
            </w:r>
          </w:p>
        </w:tc>
        <w:tc>
          <w:tcPr>
            <w:tcW w:w="4394" w:type="dxa"/>
            <w:shd w:val="clear" w:color="auto" w:fill="auto"/>
            <w:vAlign w:val="center"/>
          </w:tcPr>
          <w:p w14:paraId="71595D4B" w14:textId="18B35738" w:rsidR="00B97330" w:rsidRPr="005143D9" w:rsidRDefault="00B97330" w:rsidP="00B97330">
            <w:pPr>
              <w:rPr>
                <w:sz w:val="18"/>
                <w:szCs w:val="18"/>
              </w:rPr>
            </w:pPr>
            <w:r>
              <w:rPr>
                <w:sz w:val="18"/>
                <w:szCs w:val="18"/>
              </w:rPr>
              <w:t>An introduction to Jehovah’s Witnesses</w:t>
            </w:r>
          </w:p>
        </w:tc>
      </w:tr>
      <w:tr w:rsidR="00B97330" w:rsidRPr="00165EA4" w14:paraId="6E2E9A9F" w14:textId="77777777" w:rsidTr="00F40AAD">
        <w:trPr>
          <w:trHeight w:hRule="exact" w:val="255"/>
        </w:trPr>
        <w:tc>
          <w:tcPr>
            <w:tcW w:w="1667" w:type="dxa"/>
            <w:shd w:val="clear" w:color="auto" w:fill="auto"/>
            <w:vAlign w:val="center"/>
          </w:tcPr>
          <w:p w14:paraId="64522F27" w14:textId="2E535057" w:rsidR="00B97330" w:rsidRPr="005143D9" w:rsidRDefault="00B97330" w:rsidP="00B97330">
            <w:pPr>
              <w:rPr>
                <w:sz w:val="18"/>
                <w:szCs w:val="18"/>
              </w:rPr>
            </w:pPr>
            <w:r>
              <w:rPr>
                <w:sz w:val="18"/>
                <w:szCs w:val="18"/>
              </w:rPr>
              <w:t>15.6.26</w:t>
            </w:r>
          </w:p>
        </w:tc>
        <w:tc>
          <w:tcPr>
            <w:tcW w:w="3715" w:type="dxa"/>
            <w:shd w:val="clear" w:color="auto" w:fill="auto"/>
            <w:vAlign w:val="center"/>
          </w:tcPr>
          <w:p w14:paraId="3FE7D604" w14:textId="69A443FB" w:rsidR="00B97330" w:rsidRPr="005143D9" w:rsidRDefault="00B97330" w:rsidP="00B97330">
            <w:pPr>
              <w:rPr>
                <w:sz w:val="18"/>
                <w:szCs w:val="18"/>
              </w:rPr>
            </w:pPr>
            <w:r>
              <w:rPr>
                <w:sz w:val="18"/>
                <w:szCs w:val="18"/>
              </w:rPr>
              <w:t>Fake news and critical thinking</w:t>
            </w:r>
          </w:p>
        </w:tc>
        <w:tc>
          <w:tcPr>
            <w:tcW w:w="4394" w:type="dxa"/>
            <w:shd w:val="clear" w:color="auto" w:fill="auto"/>
            <w:vAlign w:val="center"/>
          </w:tcPr>
          <w:p w14:paraId="3C0A320B" w14:textId="3325BEBC" w:rsidR="00B97330" w:rsidRPr="005143D9" w:rsidRDefault="00B97330" w:rsidP="00B97330">
            <w:pPr>
              <w:rPr>
                <w:sz w:val="18"/>
                <w:szCs w:val="18"/>
              </w:rPr>
            </w:pPr>
            <w:r>
              <w:rPr>
                <w:sz w:val="18"/>
                <w:szCs w:val="18"/>
              </w:rPr>
              <w:t>An introduction to Mormonism</w:t>
            </w:r>
          </w:p>
        </w:tc>
      </w:tr>
      <w:tr w:rsidR="00B97330" w:rsidRPr="00165EA4" w14:paraId="3D3DB265" w14:textId="77777777" w:rsidTr="00F40AAD">
        <w:trPr>
          <w:trHeight w:hRule="exact" w:val="255"/>
        </w:trPr>
        <w:tc>
          <w:tcPr>
            <w:tcW w:w="1667" w:type="dxa"/>
            <w:shd w:val="clear" w:color="auto" w:fill="auto"/>
            <w:vAlign w:val="center"/>
          </w:tcPr>
          <w:p w14:paraId="0CEEC2AC" w14:textId="2E5D487F" w:rsidR="00B97330" w:rsidRPr="005143D9" w:rsidRDefault="00B97330" w:rsidP="00B97330">
            <w:pPr>
              <w:rPr>
                <w:sz w:val="18"/>
                <w:szCs w:val="18"/>
              </w:rPr>
            </w:pPr>
            <w:r>
              <w:rPr>
                <w:sz w:val="18"/>
                <w:szCs w:val="18"/>
              </w:rPr>
              <w:t>22.6.26</w:t>
            </w:r>
          </w:p>
        </w:tc>
        <w:tc>
          <w:tcPr>
            <w:tcW w:w="3715" w:type="dxa"/>
            <w:shd w:val="clear" w:color="auto" w:fill="auto"/>
            <w:vAlign w:val="center"/>
          </w:tcPr>
          <w:p w14:paraId="3EAEEC2B" w14:textId="5DD0DAFC" w:rsidR="00B97330" w:rsidRPr="005143D9" w:rsidRDefault="00B97330" w:rsidP="00B97330">
            <w:pPr>
              <w:rPr>
                <w:sz w:val="18"/>
                <w:szCs w:val="18"/>
              </w:rPr>
            </w:pPr>
            <w:r>
              <w:rPr>
                <w:sz w:val="18"/>
                <w:szCs w:val="18"/>
              </w:rPr>
              <w:t>Overt and covert racism</w:t>
            </w:r>
          </w:p>
        </w:tc>
        <w:tc>
          <w:tcPr>
            <w:tcW w:w="4394" w:type="dxa"/>
            <w:shd w:val="clear" w:color="auto" w:fill="auto"/>
            <w:vAlign w:val="center"/>
          </w:tcPr>
          <w:p w14:paraId="57A7037D" w14:textId="4A12FF66" w:rsidR="00B97330" w:rsidRPr="005143D9" w:rsidRDefault="00B97330" w:rsidP="00B97330">
            <w:pPr>
              <w:rPr>
                <w:sz w:val="18"/>
                <w:szCs w:val="18"/>
              </w:rPr>
            </w:pPr>
            <w:r>
              <w:rPr>
                <w:sz w:val="18"/>
                <w:szCs w:val="18"/>
              </w:rPr>
              <w:t>Orthodox Christianity – what is this and what makes it different to other branches?</w:t>
            </w:r>
          </w:p>
        </w:tc>
      </w:tr>
      <w:tr w:rsidR="00B97330" w:rsidRPr="00165EA4" w14:paraId="3780C233" w14:textId="77777777" w:rsidTr="00F40AAD">
        <w:trPr>
          <w:trHeight w:hRule="exact" w:val="255"/>
        </w:trPr>
        <w:tc>
          <w:tcPr>
            <w:tcW w:w="1667" w:type="dxa"/>
            <w:shd w:val="clear" w:color="auto" w:fill="auto"/>
            <w:vAlign w:val="center"/>
          </w:tcPr>
          <w:p w14:paraId="02F19A52" w14:textId="54A02F76" w:rsidR="00B97330" w:rsidRPr="005143D9" w:rsidRDefault="00B97330" w:rsidP="00B97330">
            <w:pPr>
              <w:rPr>
                <w:sz w:val="18"/>
                <w:szCs w:val="18"/>
              </w:rPr>
            </w:pPr>
            <w:r>
              <w:rPr>
                <w:sz w:val="18"/>
                <w:szCs w:val="18"/>
              </w:rPr>
              <w:t>29.6.26</w:t>
            </w:r>
          </w:p>
        </w:tc>
        <w:tc>
          <w:tcPr>
            <w:tcW w:w="3715" w:type="dxa"/>
            <w:shd w:val="clear" w:color="auto" w:fill="auto"/>
            <w:vAlign w:val="center"/>
          </w:tcPr>
          <w:p w14:paraId="09B9F629" w14:textId="306DD77B" w:rsidR="00B97330" w:rsidRPr="005143D9" w:rsidRDefault="00B97330" w:rsidP="00B97330">
            <w:pPr>
              <w:rPr>
                <w:sz w:val="18"/>
                <w:szCs w:val="18"/>
              </w:rPr>
            </w:pPr>
            <w:r>
              <w:rPr>
                <w:sz w:val="18"/>
                <w:szCs w:val="18"/>
              </w:rPr>
              <w:t>Why do people become extremists</w:t>
            </w:r>
          </w:p>
        </w:tc>
        <w:tc>
          <w:tcPr>
            <w:tcW w:w="4394" w:type="dxa"/>
            <w:shd w:val="clear" w:color="auto" w:fill="auto"/>
            <w:vAlign w:val="center"/>
          </w:tcPr>
          <w:p w14:paraId="3E25497B" w14:textId="55DCC25F" w:rsidR="00B97330" w:rsidRPr="005143D9" w:rsidRDefault="00B97330" w:rsidP="00B97330">
            <w:pPr>
              <w:rPr>
                <w:sz w:val="18"/>
                <w:szCs w:val="18"/>
              </w:rPr>
            </w:pPr>
            <w:r>
              <w:rPr>
                <w:sz w:val="18"/>
                <w:szCs w:val="18"/>
              </w:rPr>
              <w:t>Christian denominations - Protestantism</w:t>
            </w:r>
          </w:p>
        </w:tc>
      </w:tr>
      <w:tr w:rsidR="00B97330" w:rsidRPr="00165EA4" w14:paraId="0BFD4162" w14:textId="77777777" w:rsidTr="00F40AAD">
        <w:trPr>
          <w:trHeight w:hRule="exact" w:val="255"/>
        </w:trPr>
        <w:tc>
          <w:tcPr>
            <w:tcW w:w="1667" w:type="dxa"/>
            <w:shd w:val="clear" w:color="auto" w:fill="auto"/>
            <w:vAlign w:val="center"/>
          </w:tcPr>
          <w:p w14:paraId="61A6F6DE" w14:textId="0A6C9AED" w:rsidR="00B97330" w:rsidRPr="005143D9" w:rsidRDefault="00B97330" w:rsidP="00B97330">
            <w:pPr>
              <w:rPr>
                <w:sz w:val="18"/>
                <w:szCs w:val="18"/>
              </w:rPr>
            </w:pPr>
            <w:r>
              <w:rPr>
                <w:sz w:val="18"/>
                <w:szCs w:val="18"/>
              </w:rPr>
              <w:t>6.7.26</w:t>
            </w:r>
          </w:p>
        </w:tc>
        <w:tc>
          <w:tcPr>
            <w:tcW w:w="3715" w:type="dxa"/>
            <w:shd w:val="clear" w:color="auto" w:fill="auto"/>
            <w:vAlign w:val="center"/>
          </w:tcPr>
          <w:p w14:paraId="5D598268" w14:textId="00F04CAC" w:rsidR="00B97330" w:rsidRPr="005143D9" w:rsidRDefault="00B97330" w:rsidP="00B97330">
            <w:pPr>
              <w:rPr>
                <w:sz w:val="18"/>
                <w:szCs w:val="18"/>
              </w:rPr>
            </w:pPr>
            <w:r>
              <w:rPr>
                <w:sz w:val="18"/>
                <w:szCs w:val="18"/>
              </w:rPr>
              <w:t>Hate crime</w:t>
            </w:r>
          </w:p>
        </w:tc>
        <w:tc>
          <w:tcPr>
            <w:tcW w:w="4394" w:type="dxa"/>
            <w:shd w:val="clear" w:color="auto" w:fill="auto"/>
            <w:vAlign w:val="center"/>
          </w:tcPr>
          <w:p w14:paraId="4DECAEDD" w14:textId="77777777" w:rsidR="00B97330" w:rsidRPr="005143D9" w:rsidRDefault="00B97330" w:rsidP="00B97330">
            <w:pPr>
              <w:rPr>
                <w:sz w:val="18"/>
                <w:szCs w:val="18"/>
              </w:rPr>
            </w:pPr>
          </w:p>
        </w:tc>
      </w:tr>
      <w:tr w:rsidR="00B97330" w:rsidRPr="00165EA4" w14:paraId="581D73D5" w14:textId="77777777" w:rsidTr="00F40AAD">
        <w:trPr>
          <w:trHeight w:hRule="exact" w:val="255"/>
        </w:trPr>
        <w:tc>
          <w:tcPr>
            <w:tcW w:w="1667" w:type="dxa"/>
            <w:shd w:val="clear" w:color="auto" w:fill="auto"/>
            <w:vAlign w:val="center"/>
          </w:tcPr>
          <w:p w14:paraId="0A29C985" w14:textId="200BA3F0" w:rsidR="00B97330" w:rsidRDefault="00B97330" w:rsidP="00B97330">
            <w:pPr>
              <w:rPr>
                <w:sz w:val="18"/>
                <w:szCs w:val="18"/>
              </w:rPr>
            </w:pPr>
            <w:r>
              <w:rPr>
                <w:sz w:val="18"/>
                <w:szCs w:val="18"/>
              </w:rPr>
              <w:t>13.7.26</w:t>
            </w:r>
          </w:p>
        </w:tc>
        <w:tc>
          <w:tcPr>
            <w:tcW w:w="3715" w:type="dxa"/>
            <w:shd w:val="clear" w:color="auto" w:fill="auto"/>
            <w:vAlign w:val="center"/>
          </w:tcPr>
          <w:p w14:paraId="0024B57B" w14:textId="1DBA24CC" w:rsidR="00B97330" w:rsidRPr="005143D9" w:rsidRDefault="00B97330" w:rsidP="00B97330">
            <w:pPr>
              <w:rPr>
                <w:sz w:val="18"/>
                <w:szCs w:val="18"/>
              </w:rPr>
            </w:pPr>
            <w:r>
              <w:rPr>
                <w:sz w:val="18"/>
                <w:szCs w:val="18"/>
              </w:rPr>
              <w:t>Homelessness</w:t>
            </w:r>
          </w:p>
        </w:tc>
        <w:tc>
          <w:tcPr>
            <w:tcW w:w="4394" w:type="dxa"/>
            <w:shd w:val="clear" w:color="auto" w:fill="auto"/>
            <w:vAlign w:val="center"/>
          </w:tcPr>
          <w:p w14:paraId="1B52F213" w14:textId="77777777" w:rsidR="00B97330" w:rsidRPr="005143D9" w:rsidRDefault="00B97330" w:rsidP="00B97330">
            <w:pPr>
              <w:rPr>
                <w:sz w:val="18"/>
                <w:szCs w:val="18"/>
              </w:rPr>
            </w:pPr>
          </w:p>
        </w:tc>
      </w:tr>
      <w:tr w:rsidR="00B97330" w:rsidRPr="00165EA4" w14:paraId="0AD4DA69" w14:textId="77777777" w:rsidTr="00F40AAD">
        <w:trPr>
          <w:trHeight w:hRule="exact" w:val="255"/>
        </w:trPr>
        <w:tc>
          <w:tcPr>
            <w:tcW w:w="1667" w:type="dxa"/>
            <w:shd w:val="clear" w:color="auto" w:fill="auto"/>
            <w:vAlign w:val="center"/>
          </w:tcPr>
          <w:p w14:paraId="39C1AB8D" w14:textId="2C5DC69B" w:rsidR="00B97330" w:rsidRDefault="00B97330" w:rsidP="00B97330">
            <w:pPr>
              <w:rPr>
                <w:sz w:val="18"/>
                <w:szCs w:val="18"/>
              </w:rPr>
            </w:pPr>
            <w:r>
              <w:rPr>
                <w:sz w:val="18"/>
                <w:szCs w:val="18"/>
              </w:rPr>
              <w:t>20.7.26</w:t>
            </w:r>
          </w:p>
        </w:tc>
        <w:tc>
          <w:tcPr>
            <w:tcW w:w="3715" w:type="dxa"/>
            <w:shd w:val="clear" w:color="auto" w:fill="auto"/>
            <w:vAlign w:val="center"/>
          </w:tcPr>
          <w:p w14:paraId="55DF1D82" w14:textId="01040FDB" w:rsidR="00B97330" w:rsidRPr="005143D9" w:rsidRDefault="00B97330" w:rsidP="00B97330">
            <w:pPr>
              <w:rPr>
                <w:sz w:val="18"/>
                <w:szCs w:val="18"/>
              </w:rPr>
            </w:pPr>
          </w:p>
        </w:tc>
        <w:tc>
          <w:tcPr>
            <w:tcW w:w="4394" w:type="dxa"/>
            <w:shd w:val="clear" w:color="auto" w:fill="auto"/>
            <w:vAlign w:val="center"/>
          </w:tcPr>
          <w:p w14:paraId="6B7BE388" w14:textId="77777777" w:rsidR="00B97330" w:rsidRPr="005143D9" w:rsidRDefault="00B97330" w:rsidP="00B97330">
            <w:pPr>
              <w:rPr>
                <w:sz w:val="18"/>
                <w:szCs w:val="18"/>
              </w:rPr>
            </w:pPr>
          </w:p>
        </w:tc>
      </w:tr>
      <w:tr w:rsidR="00B97330" w:rsidRPr="00165EA4" w14:paraId="3322BABE" w14:textId="77777777" w:rsidTr="00F40AAD">
        <w:trPr>
          <w:trHeight w:hRule="exact" w:val="255"/>
        </w:trPr>
        <w:tc>
          <w:tcPr>
            <w:tcW w:w="1667" w:type="dxa"/>
            <w:shd w:val="clear" w:color="auto" w:fill="auto"/>
            <w:vAlign w:val="center"/>
          </w:tcPr>
          <w:p w14:paraId="56B6A264" w14:textId="156DF0BB" w:rsidR="00B97330" w:rsidRDefault="00B97330" w:rsidP="00B97330">
            <w:pPr>
              <w:rPr>
                <w:sz w:val="18"/>
                <w:szCs w:val="18"/>
              </w:rPr>
            </w:pPr>
            <w:r>
              <w:rPr>
                <w:sz w:val="18"/>
                <w:szCs w:val="18"/>
              </w:rPr>
              <w:t>27.7.27 Last day</w:t>
            </w:r>
          </w:p>
        </w:tc>
        <w:tc>
          <w:tcPr>
            <w:tcW w:w="3715" w:type="dxa"/>
            <w:shd w:val="clear" w:color="auto" w:fill="auto"/>
            <w:vAlign w:val="center"/>
          </w:tcPr>
          <w:p w14:paraId="3780AB4C" w14:textId="77777777" w:rsidR="00B97330" w:rsidRPr="005143D9" w:rsidRDefault="00B97330" w:rsidP="00B97330">
            <w:pPr>
              <w:rPr>
                <w:sz w:val="18"/>
                <w:szCs w:val="18"/>
              </w:rPr>
            </w:pPr>
          </w:p>
        </w:tc>
        <w:tc>
          <w:tcPr>
            <w:tcW w:w="4394" w:type="dxa"/>
            <w:shd w:val="clear" w:color="auto" w:fill="auto"/>
            <w:vAlign w:val="center"/>
          </w:tcPr>
          <w:p w14:paraId="5E385BB3" w14:textId="77777777" w:rsidR="00B97330" w:rsidRPr="005143D9" w:rsidRDefault="00B97330" w:rsidP="00B97330">
            <w:pPr>
              <w:rPr>
                <w:sz w:val="18"/>
                <w:szCs w:val="18"/>
              </w:rPr>
            </w:pPr>
          </w:p>
        </w:tc>
      </w:tr>
      <w:tr w:rsidR="00B97330" w:rsidRPr="00165EA4" w14:paraId="7AFB1582" w14:textId="77777777" w:rsidTr="00CB2A1A">
        <w:trPr>
          <w:trHeight w:hRule="exact" w:val="255"/>
        </w:trPr>
        <w:tc>
          <w:tcPr>
            <w:tcW w:w="9776" w:type="dxa"/>
            <w:gridSpan w:val="3"/>
            <w:shd w:val="clear" w:color="auto" w:fill="auto"/>
            <w:vAlign w:val="center"/>
          </w:tcPr>
          <w:p w14:paraId="3B3F004B" w14:textId="0D9CCCE9" w:rsidR="00B97330" w:rsidRPr="005143D9" w:rsidRDefault="00B97330" w:rsidP="00B97330">
            <w:pPr>
              <w:rPr>
                <w:sz w:val="18"/>
                <w:szCs w:val="18"/>
              </w:rPr>
            </w:pPr>
            <w:r>
              <w:rPr>
                <w:sz w:val="18"/>
                <w:szCs w:val="18"/>
              </w:rPr>
              <w:t>School closes Monday 27</w:t>
            </w:r>
            <w:r w:rsidRPr="00E6597D">
              <w:rPr>
                <w:sz w:val="18"/>
                <w:szCs w:val="18"/>
                <w:vertAlign w:val="superscript"/>
              </w:rPr>
              <w:t>th</w:t>
            </w:r>
            <w:r>
              <w:rPr>
                <w:sz w:val="18"/>
                <w:szCs w:val="18"/>
              </w:rPr>
              <w:t xml:space="preserve"> July</w:t>
            </w:r>
          </w:p>
        </w:tc>
      </w:tr>
    </w:tbl>
    <w:p w14:paraId="619A2AEA" w14:textId="1BDCC5A0" w:rsidR="00BE13CD" w:rsidRPr="00680212" w:rsidRDefault="00D54519" w:rsidP="005143D9">
      <w:pPr>
        <w:pStyle w:val="Title"/>
        <w:jc w:val="left"/>
        <w:rPr>
          <w:sz w:val="18"/>
          <w:szCs w:val="18"/>
        </w:rPr>
      </w:pPr>
      <w:r>
        <w:rPr>
          <w:sz w:val="18"/>
          <w:szCs w:val="18"/>
        </w:rPr>
        <w:br w:type="textWrapping" w:clear="all"/>
      </w:r>
      <w:bookmarkStart w:id="0" w:name="_Hlk171505716"/>
      <w:r w:rsidR="00BE13CD" w:rsidRPr="00470147">
        <w:rPr>
          <w:sz w:val="18"/>
          <w:szCs w:val="18"/>
        </w:rPr>
        <w:t>*All visit</w:t>
      </w:r>
      <w:r w:rsidR="00BD78EC" w:rsidRPr="00470147">
        <w:rPr>
          <w:sz w:val="18"/>
          <w:szCs w:val="18"/>
        </w:rPr>
        <w:t xml:space="preserve">ors need confirming </w:t>
      </w:r>
    </w:p>
    <w:p w14:paraId="1177FC62" w14:textId="00697224" w:rsidR="00470147" w:rsidRPr="00470147" w:rsidRDefault="00470147" w:rsidP="00BE13CD">
      <w:pPr>
        <w:rPr>
          <w:sz w:val="16"/>
          <w:szCs w:val="16"/>
        </w:rPr>
      </w:pPr>
      <w:r w:rsidRPr="00470147">
        <w:rPr>
          <w:sz w:val="16"/>
          <w:szCs w:val="16"/>
        </w:rPr>
        <w:t xml:space="preserve">Possible </w:t>
      </w:r>
      <w:proofErr w:type="gramStart"/>
      <w:r w:rsidRPr="00470147">
        <w:rPr>
          <w:sz w:val="16"/>
          <w:szCs w:val="16"/>
        </w:rPr>
        <w:t>Extras :</w:t>
      </w:r>
      <w:proofErr w:type="gramEnd"/>
      <w:r w:rsidRPr="00470147">
        <w:rPr>
          <w:sz w:val="16"/>
          <w:szCs w:val="16"/>
        </w:rPr>
        <w:t xml:space="preserve"> Elections / Make your Mark (Youth Parliament)</w:t>
      </w:r>
      <w:r w:rsidR="0090164D">
        <w:rPr>
          <w:sz w:val="16"/>
          <w:szCs w:val="16"/>
        </w:rPr>
        <w:t xml:space="preserve">, </w:t>
      </w:r>
      <w:r w:rsidR="00F306DB">
        <w:rPr>
          <w:sz w:val="16"/>
          <w:szCs w:val="16"/>
        </w:rPr>
        <w:t>Road Safety (VIA)</w:t>
      </w:r>
      <w:r w:rsidR="00F159B0">
        <w:rPr>
          <w:sz w:val="16"/>
          <w:szCs w:val="16"/>
        </w:rPr>
        <w:t xml:space="preserve"> etc</w:t>
      </w:r>
    </w:p>
    <w:p w14:paraId="01AD6F46" w14:textId="5AD93FEC" w:rsidR="00F159B0" w:rsidRDefault="00470147" w:rsidP="00D27C56">
      <w:pPr>
        <w:rPr>
          <w:sz w:val="16"/>
          <w:szCs w:val="16"/>
        </w:rPr>
      </w:pPr>
      <w:r w:rsidRPr="00470147">
        <w:rPr>
          <w:sz w:val="16"/>
          <w:szCs w:val="16"/>
        </w:rPr>
        <w:t>The PSHCE department will respond and react to any school / community issues that arise and adapt lessons accordingly.</w:t>
      </w:r>
    </w:p>
    <w:p w14:paraId="619A2AEB" w14:textId="6CD5E359" w:rsidR="00BE13CD" w:rsidRPr="00D27C56" w:rsidRDefault="00BE13CD" w:rsidP="00D27C56">
      <w:pPr>
        <w:rPr>
          <w:sz w:val="16"/>
          <w:szCs w:val="16"/>
        </w:rPr>
      </w:pPr>
      <w:r w:rsidRPr="006F012C">
        <w:rPr>
          <w:sz w:val="16"/>
        </w:rPr>
        <w:t>PSHCE/</w:t>
      </w:r>
      <w:r w:rsidR="0007514A">
        <w:rPr>
          <w:sz w:val="16"/>
        </w:rPr>
        <w:t xml:space="preserve">Year </w:t>
      </w:r>
      <w:proofErr w:type="gramStart"/>
      <w:r w:rsidR="00EC3E0A">
        <w:rPr>
          <w:sz w:val="16"/>
        </w:rPr>
        <w:t>9</w:t>
      </w:r>
      <w:r w:rsidR="0007514A">
        <w:rPr>
          <w:sz w:val="16"/>
        </w:rPr>
        <w:t xml:space="preserve">  </w:t>
      </w:r>
      <w:r w:rsidRPr="006F012C">
        <w:rPr>
          <w:sz w:val="16"/>
        </w:rPr>
        <w:t>overall</w:t>
      </w:r>
      <w:proofErr w:type="gramEnd"/>
      <w:r w:rsidR="0090164D">
        <w:rPr>
          <w:sz w:val="16"/>
        </w:rPr>
        <w:t xml:space="preserve"> </w:t>
      </w:r>
      <w:r w:rsidRPr="006F012C">
        <w:rPr>
          <w:sz w:val="16"/>
        </w:rPr>
        <w:t>plan</w:t>
      </w:r>
      <w:r w:rsidR="00F306DB">
        <w:rPr>
          <w:sz w:val="16"/>
        </w:rPr>
        <w:t xml:space="preserve"> </w:t>
      </w:r>
      <w:r w:rsidR="007E0D24">
        <w:rPr>
          <w:sz w:val="16"/>
        </w:rPr>
        <w:t>20</w:t>
      </w:r>
      <w:r w:rsidR="000D4213">
        <w:rPr>
          <w:sz w:val="16"/>
        </w:rPr>
        <w:t>2</w:t>
      </w:r>
      <w:r w:rsidR="005F258A">
        <w:rPr>
          <w:sz w:val="16"/>
        </w:rPr>
        <w:t>5-26</w:t>
      </w:r>
    </w:p>
    <w:bookmarkEnd w:id="0"/>
    <w:p w14:paraId="619A2AEC" w14:textId="77777777" w:rsidR="000728B1" w:rsidRDefault="000728B1"/>
    <w:sectPr w:rsidR="000728B1" w:rsidSect="00C62F47">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CD"/>
    <w:rsid w:val="00001847"/>
    <w:rsid w:val="00021645"/>
    <w:rsid w:val="00031251"/>
    <w:rsid w:val="000313D5"/>
    <w:rsid w:val="000316F8"/>
    <w:rsid w:val="00034633"/>
    <w:rsid w:val="0003781E"/>
    <w:rsid w:val="0005112C"/>
    <w:rsid w:val="00057EF3"/>
    <w:rsid w:val="000728B1"/>
    <w:rsid w:val="0007514A"/>
    <w:rsid w:val="00076025"/>
    <w:rsid w:val="00077D63"/>
    <w:rsid w:val="000835A4"/>
    <w:rsid w:val="00083D00"/>
    <w:rsid w:val="00086DDA"/>
    <w:rsid w:val="0009352E"/>
    <w:rsid w:val="00093C31"/>
    <w:rsid w:val="000962A6"/>
    <w:rsid w:val="000A7CE1"/>
    <w:rsid w:val="000B3BC4"/>
    <w:rsid w:val="000C31E7"/>
    <w:rsid w:val="000C5847"/>
    <w:rsid w:val="000C6672"/>
    <w:rsid w:val="000D4213"/>
    <w:rsid w:val="000D5529"/>
    <w:rsid w:val="000E636A"/>
    <w:rsid w:val="000F1C95"/>
    <w:rsid w:val="00107677"/>
    <w:rsid w:val="00115631"/>
    <w:rsid w:val="00122CBF"/>
    <w:rsid w:val="00127FB7"/>
    <w:rsid w:val="00137484"/>
    <w:rsid w:val="001374D5"/>
    <w:rsid w:val="001412DD"/>
    <w:rsid w:val="001428ED"/>
    <w:rsid w:val="00142EC7"/>
    <w:rsid w:val="0016356E"/>
    <w:rsid w:val="00167F30"/>
    <w:rsid w:val="00176EAB"/>
    <w:rsid w:val="0018438B"/>
    <w:rsid w:val="00184A84"/>
    <w:rsid w:val="00192041"/>
    <w:rsid w:val="00192825"/>
    <w:rsid w:val="001A1558"/>
    <w:rsid w:val="001A52C3"/>
    <w:rsid w:val="001B0118"/>
    <w:rsid w:val="001B05F1"/>
    <w:rsid w:val="001B3309"/>
    <w:rsid w:val="001B58F8"/>
    <w:rsid w:val="001B788B"/>
    <w:rsid w:val="001C1947"/>
    <w:rsid w:val="001D20D6"/>
    <w:rsid w:val="001D4F39"/>
    <w:rsid w:val="001D5385"/>
    <w:rsid w:val="001E1769"/>
    <w:rsid w:val="0020352C"/>
    <w:rsid w:val="00206AC9"/>
    <w:rsid w:val="00206F2A"/>
    <w:rsid w:val="00211585"/>
    <w:rsid w:val="002119CE"/>
    <w:rsid w:val="00213CB8"/>
    <w:rsid w:val="00222FA9"/>
    <w:rsid w:val="00223823"/>
    <w:rsid w:val="002240A0"/>
    <w:rsid w:val="00242304"/>
    <w:rsid w:val="002449A1"/>
    <w:rsid w:val="002511A2"/>
    <w:rsid w:val="00262304"/>
    <w:rsid w:val="002623B5"/>
    <w:rsid w:val="00263691"/>
    <w:rsid w:val="00265E0B"/>
    <w:rsid w:val="002705FD"/>
    <w:rsid w:val="002722F3"/>
    <w:rsid w:val="00280DB1"/>
    <w:rsid w:val="002810AC"/>
    <w:rsid w:val="00285271"/>
    <w:rsid w:val="002A0CEF"/>
    <w:rsid w:val="002A2E85"/>
    <w:rsid w:val="002A3D36"/>
    <w:rsid w:val="002A7928"/>
    <w:rsid w:val="002B1657"/>
    <w:rsid w:val="002B65B7"/>
    <w:rsid w:val="002C2E46"/>
    <w:rsid w:val="002D0C99"/>
    <w:rsid w:val="002E50BF"/>
    <w:rsid w:val="002E5A1D"/>
    <w:rsid w:val="00310B8F"/>
    <w:rsid w:val="00316C01"/>
    <w:rsid w:val="0032073D"/>
    <w:rsid w:val="00320B99"/>
    <w:rsid w:val="0032333B"/>
    <w:rsid w:val="00330D1E"/>
    <w:rsid w:val="00331E31"/>
    <w:rsid w:val="003341F9"/>
    <w:rsid w:val="00343D95"/>
    <w:rsid w:val="0034540C"/>
    <w:rsid w:val="00346584"/>
    <w:rsid w:val="00347038"/>
    <w:rsid w:val="003571D0"/>
    <w:rsid w:val="00365CC0"/>
    <w:rsid w:val="003707B8"/>
    <w:rsid w:val="0037313E"/>
    <w:rsid w:val="003829D2"/>
    <w:rsid w:val="00385959"/>
    <w:rsid w:val="00387786"/>
    <w:rsid w:val="003949AF"/>
    <w:rsid w:val="003A16F7"/>
    <w:rsid w:val="003A3D62"/>
    <w:rsid w:val="003B34BC"/>
    <w:rsid w:val="003B76B6"/>
    <w:rsid w:val="003D137A"/>
    <w:rsid w:val="003D5357"/>
    <w:rsid w:val="003D7510"/>
    <w:rsid w:val="003E30CA"/>
    <w:rsid w:val="003E7E70"/>
    <w:rsid w:val="003F7473"/>
    <w:rsid w:val="00405D2C"/>
    <w:rsid w:val="00416D7B"/>
    <w:rsid w:val="00422D5C"/>
    <w:rsid w:val="00425C51"/>
    <w:rsid w:val="00451DEA"/>
    <w:rsid w:val="004523FB"/>
    <w:rsid w:val="004536DB"/>
    <w:rsid w:val="004617F3"/>
    <w:rsid w:val="00470147"/>
    <w:rsid w:val="00477DA8"/>
    <w:rsid w:val="00484924"/>
    <w:rsid w:val="004857C9"/>
    <w:rsid w:val="00486A57"/>
    <w:rsid w:val="00496140"/>
    <w:rsid w:val="004B70D3"/>
    <w:rsid w:val="004D585B"/>
    <w:rsid w:val="004D5EC5"/>
    <w:rsid w:val="004E1E73"/>
    <w:rsid w:val="004E254D"/>
    <w:rsid w:val="004E39A8"/>
    <w:rsid w:val="004E6E79"/>
    <w:rsid w:val="004F401A"/>
    <w:rsid w:val="004F79A0"/>
    <w:rsid w:val="00500078"/>
    <w:rsid w:val="00501426"/>
    <w:rsid w:val="00506255"/>
    <w:rsid w:val="00510154"/>
    <w:rsid w:val="00510B39"/>
    <w:rsid w:val="005143D9"/>
    <w:rsid w:val="00521EE1"/>
    <w:rsid w:val="00524BCD"/>
    <w:rsid w:val="00533207"/>
    <w:rsid w:val="005654F9"/>
    <w:rsid w:val="00576EF4"/>
    <w:rsid w:val="00577B06"/>
    <w:rsid w:val="00583B3A"/>
    <w:rsid w:val="0058557E"/>
    <w:rsid w:val="00590BA5"/>
    <w:rsid w:val="00597570"/>
    <w:rsid w:val="005A59D0"/>
    <w:rsid w:val="005B2836"/>
    <w:rsid w:val="005B753E"/>
    <w:rsid w:val="005C4015"/>
    <w:rsid w:val="005C5B50"/>
    <w:rsid w:val="005C7653"/>
    <w:rsid w:val="005E0573"/>
    <w:rsid w:val="005E2102"/>
    <w:rsid w:val="005F0290"/>
    <w:rsid w:val="005F258A"/>
    <w:rsid w:val="005F299D"/>
    <w:rsid w:val="005F51DE"/>
    <w:rsid w:val="0060193F"/>
    <w:rsid w:val="0060635E"/>
    <w:rsid w:val="00630CC7"/>
    <w:rsid w:val="00637786"/>
    <w:rsid w:val="00644F5A"/>
    <w:rsid w:val="00651C4C"/>
    <w:rsid w:val="00653A33"/>
    <w:rsid w:val="00655CC0"/>
    <w:rsid w:val="00661137"/>
    <w:rsid w:val="006729E2"/>
    <w:rsid w:val="006752E0"/>
    <w:rsid w:val="0067656A"/>
    <w:rsid w:val="006769E3"/>
    <w:rsid w:val="00680212"/>
    <w:rsid w:val="006828D4"/>
    <w:rsid w:val="0068774D"/>
    <w:rsid w:val="006944EC"/>
    <w:rsid w:val="00695FAA"/>
    <w:rsid w:val="006A0795"/>
    <w:rsid w:val="006A47BF"/>
    <w:rsid w:val="006B7A48"/>
    <w:rsid w:val="006C0C0A"/>
    <w:rsid w:val="006C0C50"/>
    <w:rsid w:val="006D12A4"/>
    <w:rsid w:val="006D7CE7"/>
    <w:rsid w:val="006E3980"/>
    <w:rsid w:val="006E642C"/>
    <w:rsid w:val="006F1879"/>
    <w:rsid w:val="006F3F49"/>
    <w:rsid w:val="006F5F5B"/>
    <w:rsid w:val="006F6210"/>
    <w:rsid w:val="006F7290"/>
    <w:rsid w:val="00701194"/>
    <w:rsid w:val="00702340"/>
    <w:rsid w:val="00704DD7"/>
    <w:rsid w:val="00716731"/>
    <w:rsid w:val="0072286D"/>
    <w:rsid w:val="0072564C"/>
    <w:rsid w:val="00726380"/>
    <w:rsid w:val="00733158"/>
    <w:rsid w:val="00763BA5"/>
    <w:rsid w:val="007722E8"/>
    <w:rsid w:val="00772682"/>
    <w:rsid w:val="00784B9A"/>
    <w:rsid w:val="007850AB"/>
    <w:rsid w:val="00787354"/>
    <w:rsid w:val="007A3AA1"/>
    <w:rsid w:val="007A4200"/>
    <w:rsid w:val="007A6DBD"/>
    <w:rsid w:val="007C1CC5"/>
    <w:rsid w:val="007D614D"/>
    <w:rsid w:val="007E0D24"/>
    <w:rsid w:val="007E3B49"/>
    <w:rsid w:val="007E4B3A"/>
    <w:rsid w:val="007E7A4C"/>
    <w:rsid w:val="00815B95"/>
    <w:rsid w:val="00820397"/>
    <w:rsid w:val="00832EE8"/>
    <w:rsid w:val="00834463"/>
    <w:rsid w:val="00834814"/>
    <w:rsid w:val="0084041C"/>
    <w:rsid w:val="00855CEE"/>
    <w:rsid w:val="008679FD"/>
    <w:rsid w:val="00871516"/>
    <w:rsid w:val="00871DC5"/>
    <w:rsid w:val="008765AC"/>
    <w:rsid w:val="00877509"/>
    <w:rsid w:val="00880C37"/>
    <w:rsid w:val="0089078C"/>
    <w:rsid w:val="008A0C12"/>
    <w:rsid w:val="008B2AD1"/>
    <w:rsid w:val="008D51B1"/>
    <w:rsid w:val="008E1A0D"/>
    <w:rsid w:val="0090164D"/>
    <w:rsid w:val="009047D9"/>
    <w:rsid w:val="00907F67"/>
    <w:rsid w:val="00910B05"/>
    <w:rsid w:val="009122DC"/>
    <w:rsid w:val="00915B70"/>
    <w:rsid w:val="0092015E"/>
    <w:rsid w:val="00923104"/>
    <w:rsid w:val="009270D1"/>
    <w:rsid w:val="0093690D"/>
    <w:rsid w:val="009375D8"/>
    <w:rsid w:val="00956288"/>
    <w:rsid w:val="0096442D"/>
    <w:rsid w:val="009714EE"/>
    <w:rsid w:val="00984640"/>
    <w:rsid w:val="009B4945"/>
    <w:rsid w:val="009B5B17"/>
    <w:rsid w:val="009D0374"/>
    <w:rsid w:val="009D6917"/>
    <w:rsid w:val="009E49A6"/>
    <w:rsid w:val="009F138F"/>
    <w:rsid w:val="009F77A9"/>
    <w:rsid w:val="009F7D4F"/>
    <w:rsid w:val="00A04352"/>
    <w:rsid w:val="00A16C14"/>
    <w:rsid w:val="00A20299"/>
    <w:rsid w:val="00A21292"/>
    <w:rsid w:val="00A22E1C"/>
    <w:rsid w:val="00A2301F"/>
    <w:rsid w:val="00A25389"/>
    <w:rsid w:val="00A26EC6"/>
    <w:rsid w:val="00A344B0"/>
    <w:rsid w:val="00A4282B"/>
    <w:rsid w:val="00A518CF"/>
    <w:rsid w:val="00A5521B"/>
    <w:rsid w:val="00A67AF6"/>
    <w:rsid w:val="00A67D48"/>
    <w:rsid w:val="00A7042F"/>
    <w:rsid w:val="00A73A55"/>
    <w:rsid w:val="00A932B7"/>
    <w:rsid w:val="00AA41C9"/>
    <w:rsid w:val="00AB15A2"/>
    <w:rsid w:val="00AB5E8F"/>
    <w:rsid w:val="00AC2A2A"/>
    <w:rsid w:val="00AC35FB"/>
    <w:rsid w:val="00AC62A5"/>
    <w:rsid w:val="00AD5D47"/>
    <w:rsid w:val="00AD7CA6"/>
    <w:rsid w:val="00AE4668"/>
    <w:rsid w:val="00AE4FC1"/>
    <w:rsid w:val="00AF6D45"/>
    <w:rsid w:val="00AF7F47"/>
    <w:rsid w:val="00B03215"/>
    <w:rsid w:val="00B03DD2"/>
    <w:rsid w:val="00B0408D"/>
    <w:rsid w:val="00B12FC8"/>
    <w:rsid w:val="00B35202"/>
    <w:rsid w:val="00B459BE"/>
    <w:rsid w:val="00B51EB1"/>
    <w:rsid w:val="00B53EA1"/>
    <w:rsid w:val="00B61DB4"/>
    <w:rsid w:val="00B640FE"/>
    <w:rsid w:val="00B6442B"/>
    <w:rsid w:val="00B738A6"/>
    <w:rsid w:val="00B763AB"/>
    <w:rsid w:val="00B86E73"/>
    <w:rsid w:val="00B9432D"/>
    <w:rsid w:val="00B9697D"/>
    <w:rsid w:val="00B97330"/>
    <w:rsid w:val="00BA6C0C"/>
    <w:rsid w:val="00BB09CF"/>
    <w:rsid w:val="00BB1B8C"/>
    <w:rsid w:val="00BB1D6D"/>
    <w:rsid w:val="00BC5AE4"/>
    <w:rsid w:val="00BC6B6B"/>
    <w:rsid w:val="00BD321E"/>
    <w:rsid w:val="00BD78EC"/>
    <w:rsid w:val="00BE13CD"/>
    <w:rsid w:val="00BE343F"/>
    <w:rsid w:val="00BF0B7D"/>
    <w:rsid w:val="00BF1276"/>
    <w:rsid w:val="00BF58F4"/>
    <w:rsid w:val="00C2028E"/>
    <w:rsid w:val="00C27A66"/>
    <w:rsid w:val="00C3468B"/>
    <w:rsid w:val="00C34745"/>
    <w:rsid w:val="00C5026E"/>
    <w:rsid w:val="00C51620"/>
    <w:rsid w:val="00C60C31"/>
    <w:rsid w:val="00C62F47"/>
    <w:rsid w:val="00C6347D"/>
    <w:rsid w:val="00C70F75"/>
    <w:rsid w:val="00C82913"/>
    <w:rsid w:val="00C8615D"/>
    <w:rsid w:val="00CA3A64"/>
    <w:rsid w:val="00CA5F41"/>
    <w:rsid w:val="00CB0B64"/>
    <w:rsid w:val="00CB48F4"/>
    <w:rsid w:val="00CB515A"/>
    <w:rsid w:val="00CB798C"/>
    <w:rsid w:val="00CC38E9"/>
    <w:rsid w:val="00CC7745"/>
    <w:rsid w:val="00CD4144"/>
    <w:rsid w:val="00CD56E7"/>
    <w:rsid w:val="00CF27EA"/>
    <w:rsid w:val="00D03541"/>
    <w:rsid w:val="00D1040F"/>
    <w:rsid w:val="00D10419"/>
    <w:rsid w:val="00D17F99"/>
    <w:rsid w:val="00D27C56"/>
    <w:rsid w:val="00D35231"/>
    <w:rsid w:val="00D417FB"/>
    <w:rsid w:val="00D437EC"/>
    <w:rsid w:val="00D454E2"/>
    <w:rsid w:val="00D456CF"/>
    <w:rsid w:val="00D4608A"/>
    <w:rsid w:val="00D474E8"/>
    <w:rsid w:val="00D54519"/>
    <w:rsid w:val="00D54CE4"/>
    <w:rsid w:val="00D560DD"/>
    <w:rsid w:val="00D601C3"/>
    <w:rsid w:val="00D62862"/>
    <w:rsid w:val="00D64B2B"/>
    <w:rsid w:val="00D661F0"/>
    <w:rsid w:val="00D71C76"/>
    <w:rsid w:val="00D7230D"/>
    <w:rsid w:val="00D759B9"/>
    <w:rsid w:val="00D95872"/>
    <w:rsid w:val="00DB60FD"/>
    <w:rsid w:val="00DC422E"/>
    <w:rsid w:val="00DD1698"/>
    <w:rsid w:val="00DE36AE"/>
    <w:rsid w:val="00DE58BB"/>
    <w:rsid w:val="00DE7388"/>
    <w:rsid w:val="00DF0F7C"/>
    <w:rsid w:val="00DF1E1B"/>
    <w:rsid w:val="00E02E19"/>
    <w:rsid w:val="00E1781E"/>
    <w:rsid w:val="00E17C0C"/>
    <w:rsid w:val="00E34716"/>
    <w:rsid w:val="00E350A0"/>
    <w:rsid w:val="00E3728A"/>
    <w:rsid w:val="00E4707E"/>
    <w:rsid w:val="00E52E51"/>
    <w:rsid w:val="00E63ED5"/>
    <w:rsid w:val="00E6597D"/>
    <w:rsid w:val="00E659AE"/>
    <w:rsid w:val="00E76736"/>
    <w:rsid w:val="00E80D1E"/>
    <w:rsid w:val="00E82A6B"/>
    <w:rsid w:val="00E85BD8"/>
    <w:rsid w:val="00EB6DFE"/>
    <w:rsid w:val="00EC3E0A"/>
    <w:rsid w:val="00ED4BC9"/>
    <w:rsid w:val="00EE3A16"/>
    <w:rsid w:val="00EE412B"/>
    <w:rsid w:val="00EF0295"/>
    <w:rsid w:val="00F03CA1"/>
    <w:rsid w:val="00F04EF5"/>
    <w:rsid w:val="00F159B0"/>
    <w:rsid w:val="00F167C9"/>
    <w:rsid w:val="00F17369"/>
    <w:rsid w:val="00F210BB"/>
    <w:rsid w:val="00F306DB"/>
    <w:rsid w:val="00F33195"/>
    <w:rsid w:val="00F3322D"/>
    <w:rsid w:val="00F40AAD"/>
    <w:rsid w:val="00F41999"/>
    <w:rsid w:val="00F50FB9"/>
    <w:rsid w:val="00F51592"/>
    <w:rsid w:val="00F56985"/>
    <w:rsid w:val="00F6780F"/>
    <w:rsid w:val="00F712C7"/>
    <w:rsid w:val="00F72AD0"/>
    <w:rsid w:val="00F72F79"/>
    <w:rsid w:val="00F73B1D"/>
    <w:rsid w:val="00F740F5"/>
    <w:rsid w:val="00F745B8"/>
    <w:rsid w:val="00F77BAF"/>
    <w:rsid w:val="00F77EF9"/>
    <w:rsid w:val="00F947BA"/>
    <w:rsid w:val="00F96D81"/>
    <w:rsid w:val="00FA0D73"/>
    <w:rsid w:val="00FB2E5D"/>
    <w:rsid w:val="00FB6081"/>
    <w:rsid w:val="00FD25EF"/>
    <w:rsid w:val="06F157C0"/>
    <w:rsid w:val="13F4B2D7"/>
    <w:rsid w:val="183E4D7F"/>
    <w:rsid w:val="1B75EE41"/>
    <w:rsid w:val="1F9B4521"/>
    <w:rsid w:val="2871B66A"/>
    <w:rsid w:val="2C7268C1"/>
    <w:rsid w:val="31ED34C2"/>
    <w:rsid w:val="36F2F6B1"/>
    <w:rsid w:val="3B353992"/>
    <w:rsid w:val="3BDF3798"/>
    <w:rsid w:val="3E114BB9"/>
    <w:rsid w:val="4373C647"/>
    <w:rsid w:val="448FCFD6"/>
    <w:rsid w:val="465BE69A"/>
    <w:rsid w:val="4BD1BE6A"/>
    <w:rsid w:val="4C81B95E"/>
    <w:rsid w:val="4D34358A"/>
    <w:rsid w:val="4EE93741"/>
    <w:rsid w:val="52239F00"/>
    <w:rsid w:val="54E31322"/>
    <w:rsid w:val="554FCDA5"/>
    <w:rsid w:val="56FCF2D0"/>
    <w:rsid w:val="6412F334"/>
    <w:rsid w:val="6D8C4465"/>
    <w:rsid w:val="753F88C9"/>
    <w:rsid w:val="7B8F7C08"/>
    <w:rsid w:val="7D47F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2A55"/>
  <w15:docId w15:val="{70C769A1-3B2B-42E3-BE30-86F0ED1E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CD"/>
    <w:pPr>
      <w:spacing w:after="0" w:line="240" w:lineRule="auto"/>
    </w:pPr>
    <w:rPr>
      <w:rFonts w:ascii="Trebuchet MS" w:eastAsia="Times New Roman" w:hAnsi="Trebuchet MS" w:cs="Times New Roman"/>
      <w:szCs w:val="24"/>
    </w:rPr>
  </w:style>
  <w:style w:type="paragraph" w:styleId="Heading1">
    <w:name w:val="heading 1"/>
    <w:basedOn w:val="Normal"/>
    <w:next w:val="Normal"/>
    <w:link w:val="Heading1Char"/>
    <w:qFormat/>
    <w:rsid w:val="00BE13CD"/>
    <w:pPr>
      <w:keepNext/>
      <w:jc w:val="center"/>
      <w:outlineLvl w:val="0"/>
    </w:pPr>
    <w:rPr>
      <w:b/>
      <w:bCs/>
    </w:rPr>
  </w:style>
  <w:style w:type="paragraph" w:styleId="Heading2">
    <w:name w:val="heading 2"/>
    <w:basedOn w:val="Normal"/>
    <w:next w:val="Normal"/>
    <w:link w:val="Heading2Char"/>
    <w:qFormat/>
    <w:rsid w:val="00BE13C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3CD"/>
    <w:rPr>
      <w:rFonts w:ascii="Trebuchet MS" w:eastAsia="Times New Roman" w:hAnsi="Trebuchet MS" w:cs="Times New Roman"/>
      <w:b/>
      <w:bCs/>
      <w:szCs w:val="24"/>
    </w:rPr>
  </w:style>
  <w:style w:type="character" w:customStyle="1" w:styleId="Heading2Char">
    <w:name w:val="Heading 2 Char"/>
    <w:basedOn w:val="DefaultParagraphFont"/>
    <w:link w:val="Heading2"/>
    <w:rsid w:val="00BE13CD"/>
    <w:rPr>
      <w:rFonts w:ascii="Trebuchet MS" w:eastAsia="Times New Roman" w:hAnsi="Trebuchet MS" w:cs="Times New Roman"/>
      <w:b/>
      <w:bCs/>
      <w:szCs w:val="24"/>
    </w:rPr>
  </w:style>
  <w:style w:type="paragraph" w:styleId="Title">
    <w:name w:val="Title"/>
    <w:basedOn w:val="Normal"/>
    <w:link w:val="TitleChar"/>
    <w:qFormat/>
    <w:rsid w:val="00BE13CD"/>
    <w:pPr>
      <w:jc w:val="center"/>
    </w:pPr>
    <w:rPr>
      <w:b/>
      <w:bCs/>
    </w:rPr>
  </w:style>
  <w:style w:type="character" w:customStyle="1" w:styleId="TitleChar">
    <w:name w:val="Title Char"/>
    <w:basedOn w:val="DefaultParagraphFont"/>
    <w:link w:val="Title"/>
    <w:rsid w:val="00BE13CD"/>
    <w:rPr>
      <w:rFonts w:ascii="Trebuchet MS" w:eastAsia="Times New Roman" w:hAnsi="Trebuchet MS" w:cs="Times New Roman"/>
      <w:b/>
      <w:bCs/>
      <w:szCs w:val="24"/>
    </w:rPr>
  </w:style>
  <w:style w:type="paragraph" w:styleId="BalloonText">
    <w:name w:val="Balloon Text"/>
    <w:basedOn w:val="Normal"/>
    <w:link w:val="BalloonTextChar"/>
    <w:uiPriority w:val="99"/>
    <w:semiHidden/>
    <w:unhideWhenUsed/>
    <w:rsid w:val="00222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F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99ff8a-decd-44f9-8b8e-babdac9b9b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5F8F78B32A5F47BAFD3A34D2687192" ma:contentTypeVersion="18" ma:contentTypeDescription="Create a new document." ma:contentTypeScope="" ma:versionID="749801e49ffefaadf4298439b451156b">
  <xsd:schema xmlns:xsd="http://www.w3.org/2001/XMLSchema" xmlns:xs="http://www.w3.org/2001/XMLSchema" xmlns:p="http://schemas.microsoft.com/office/2006/metadata/properties" xmlns:ns3="ad99ff8a-decd-44f9-8b8e-babdac9b9bb4" xmlns:ns4="52581831-41a0-4b58-85b8-bcd930120af3" targetNamespace="http://schemas.microsoft.com/office/2006/metadata/properties" ma:root="true" ma:fieldsID="2d27084869aa04a75f8121feee448d55" ns3:_="" ns4:_="">
    <xsd:import namespace="ad99ff8a-decd-44f9-8b8e-babdac9b9bb4"/>
    <xsd:import namespace="52581831-41a0-4b58-85b8-bcd930120af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9ff8a-decd-44f9-8b8e-babdac9b9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81831-41a0-4b58-85b8-bcd930120a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376DC-A424-4AF5-A8D9-55E392913897}">
  <ds:schemaRefs>
    <ds:schemaRef ds:uri="http://schemas.microsoft.com/sharepoint/v3/contenttype/forms"/>
  </ds:schemaRefs>
</ds:datastoreItem>
</file>

<file path=customXml/itemProps2.xml><?xml version="1.0" encoding="utf-8"?>
<ds:datastoreItem xmlns:ds="http://schemas.openxmlformats.org/officeDocument/2006/customXml" ds:itemID="{E3B14A10-E1AD-4754-A143-4B707DECEC39}">
  <ds:schemaRefs>
    <ds:schemaRef ds:uri="http://schemas.microsoft.com/office/2006/metadata/properties"/>
    <ds:schemaRef ds:uri="http://schemas.microsoft.com/office/infopath/2007/PartnerControls"/>
    <ds:schemaRef ds:uri="ad99ff8a-decd-44f9-8b8e-babdac9b9bb4"/>
  </ds:schemaRefs>
</ds:datastoreItem>
</file>

<file path=customXml/itemProps3.xml><?xml version="1.0" encoding="utf-8"?>
<ds:datastoreItem xmlns:ds="http://schemas.openxmlformats.org/officeDocument/2006/customXml" ds:itemID="{45D5F3BD-8F31-43CD-8B61-76A0E94C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9ff8a-decd-44f9-8b8e-babdac9b9bb4"/>
    <ds:schemaRef ds:uri="52581831-41a0-4b58-85b8-bcd930120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Marie Dymond (Staff - Sutton Community Academy)</cp:lastModifiedBy>
  <cp:revision>128</cp:revision>
  <cp:lastPrinted>2016-08-25T13:28:00Z</cp:lastPrinted>
  <dcterms:created xsi:type="dcterms:W3CDTF">2024-07-16T10:02:00Z</dcterms:created>
  <dcterms:modified xsi:type="dcterms:W3CDTF">2025-07-18T10:26:00Z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0x010100445F8F78B32A5F47BAFD3A34D2687192</vt:lpwstr>
  </property>
  <property fmtid="{D5CDD505-2E9C-101B-9397-08002B2CF9AE}" pid="3" name="MediaServiceImageTags">
    <vt:lpwstr/>
  </property>
</Properties>
</file>